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C8386BE" w14:textId="77777777" w:rsidR="0099290B" w:rsidRDefault="0099290B" w:rsidP="0099290B">
      <w:pPr>
        <w:pStyle w:val="1"/>
        <w:jc w:val="center"/>
        <w:rPr>
          <w:sz w:val="40"/>
          <w:szCs w:val="32"/>
        </w:rPr>
      </w:pPr>
    </w:p>
    <w:p w14:paraId="3235D3F8" w14:textId="77777777" w:rsidR="0099290B" w:rsidRPr="0099290B" w:rsidRDefault="0099290B" w:rsidP="0099290B">
      <w:pPr>
        <w:jc w:val="center"/>
        <w:rPr>
          <w:rFonts w:ascii="微软雅黑" w:eastAsia="微软雅黑" w:hAnsi="微软雅黑"/>
          <w:sz w:val="48"/>
          <w:szCs w:val="56"/>
        </w:rPr>
      </w:pPr>
    </w:p>
    <w:p w14:paraId="31693705" w14:textId="72471559" w:rsidR="0099290B" w:rsidRDefault="0099290B" w:rsidP="0099290B">
      <w:pPr>
        <w:jc w:val="center"/>
        <w:rPr>
          <w:rFonts w:ascii="微软雅黑" w:eastAsia="微软雅黑" w:hAnsi="微软雅黑"/>
          <w:b/>
          <w:bCs/>
          <w:sz w:val="48"/>
          <w:szCs w:val="56"/>
        </w:rPr>
      </w:pPr>
      <w:r w:rsidRPr="0099290B">
        <w:rPr>
          <w:rFonts w:ascii="微软雅黑" w:eastAsia="微软雅黑" w:hAnsi="微软雅黑" w:hint="eastAsia"/>
          <w:b/>
          <w:bCs/>
          <w:sz w:val="48"/>
          <w:szCs w:val="56"/>
        </w:rPr>
        <w:t>超星智慧考试系统</w:t>
      </w:r>
    </w:p>
    <w:p w14:paraId="2C0AFC08" w14:textId="77777777" w:rsidR="00CC3442" w:rsidRPr="0099290B" w:rsidRDefault="00CC3442" w:rsidP="0099290B">
      <w:pPr>
        <w:jc w:val="center"/>
        <w:rPr>
          <w:rFonts w:ascii="微软雅黑" w:eastAsia="微软雅黑" w:hAnsi="微软雅黑"/>
          <w:b/>
          <w:bCs/>
          <w:sz w:val="48"/>
          <w:szCs w:val="56"/>
        </w:rPr>
      </w:pPr>
    </w:p>
    <w:p w14:paraId="005C893E" w14:textId="518F66D1" w:rsidR="00C37C84" w:rsidRPr="0099290B" w:rsidRDefault="00CC3442" w:rsidP="0099290B">
      <w:pPr>
        <w:jc w:val="center"/>
        <w:rPr>
          <w:rFonts w:ascii="微软雅黑" w:eastAsia="微软雅黑" w:hAnsi="微软雅黑"/>
          <w:b/>
          <w:bCs/>
          <w:sz w:val="40"/>
          <w:szCs w:val="48"/>
        </w:rPr>
      </w:pPr>
      <w:r>
        <w:rPr>
          <w:rFonts w:ascii="微软雅黑" w:eastAsia="微软雅黑" w:hAnsi="微软雅黑" w:hint="eastAsia"/>
          <w:b/>
          <w:bCs/>
          <w:sz w:val="40"/>
          <w:szCs w:val="48"/>
        </w:rPr>
        <w:t>—</w:t>
      </w:r>
      <w:r w:rsidR="00014974" w:rsidRPr="0099290B">
        <w:rPr>
          <w:rFonts w:ascii="微软雅黑" w:eastAsia="微软雅黑" w:hAnsi="微软雅黑" w:hint="eastAsia"/>
          <w:b/>
          <w:bCs/>
          <w:sz w:val="40"/>
          <w:szCs w:val="48"/>
        </w:rPr>
        <w:t>教师使用手册</w:t>
      </w:r>
      <w:r>
        <w:rPr>
          <w:rFonts w:ascii="微软雅黑" w:eastAsia="微软雅黑" w:hAnsi="微软雅黑" w:hint="eastAsia"/>
          <w:b/>
          <w:bCs/>
          <w:sz w:val="40"/>
          <w:szCs w:val="48"/>
        </w:rPr>
        <w:t>—</w:t>
      </w:r>
    </w:p>
    <w:p w14:paraId="175413BE" w14:textId="0F861560" w:rsidR="0099290B" w:rsidRDefault="0099290B" w:rsidP="0099290B"/>
    <w:p w14:paraId="5AA7B019" w14:textId="77777777" w:rsidR="0099290B" w:rsidRDefault="0099290B" w:rsidP="0099290B">
      <w:pPr>
        <w:sectPr w:rsidR="0099290B" w:rsidSect="00EE2DEA">
          <w:footerReference w:type="default" r:id="rId8"/>
          <w:pgSz w:w="11906" w:h="16838"/>
          <w:pgMar w:top="1440" w:right="1800" w:bottom="1440" w:left="1800" w:header="851" w:footer="992" w:gutter="0"/>
          <w:cols w:space="720"/>
          <w:titlePg/>
          <w:docGrid w:type="lines" w:linePitch="312"/>
        </w:sectPr>
      </w:pPr>
    </w:p>
    <w:sdt>
      <w:sdtPr>
        <w:rPr>
          <w:rFonts w:ascii="Calibri" w:eastAsia="宋体" w:hAnsi="Calibri" w:cs="Times New Roman"/>
          <w:color w:val="auto"/>
          <w:kern w:val="2"/>
          <w:sz w:val="21"/>
          <w:szCs w:val="24"/>
          <w:lang w:val="zh-CN"/>
        </w:rPr>
        <w:id w:val="-1994704641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402FC514" w14:textId="5838FDF9" w:rsidR="0099290B" w:rsidRPr="0099290B" w:rsidRDefault="0099290B" w:rsidP="0099290B">
          <w:pPr>
            <w:pStyle w:val="TOC"/>
            <w:jc w:val="center"/>
            <w:rPr>
              <w:rFonts w:ascii="微软雅黑" w:eastAsia="微软雅黑" w:hAnsi="微软雅黑" w:cs="Times New Roman"/>
              <w:b/>
              <w:bCs/>
              <w:color w:val="auto"/>
              <w:kern w:val="2"/>
              <w:sz w:val="40"/>
              <w:szCs w:val="48"/>
            </w:rPr>
          </w:pPr>
          <w:r w:rsidRPr="0099290B">
            <w:rPr>
              <w:rFonts w:ascii="微软雅黑" w:eastAsia="微软雅黑" w:hAnsi="微软雅黑" w:cs="Times New Roman"/>
              <w:b/>
              <w:bCs/>
              <w:color w:val="auto"/>
              <w:kern w:val="2"/>
              <w:sz w:val="40"/>
              <w:szCs w:val="48"/>
            </w:rPr>
            <w:t>目</w:t>
          </w:r>
          <w:r>
            <w:rPr>
              <w:rFonts w:ascii="微软雅黑" w:eastAsia="微软雅黑" w:hAnsi="微软雅黑" w:cs="Times New Roman" w:hint="eastAsia"/>
              <w:b/>
              <w:bCs/>
              <w:color w:val="auto"/>
              <w:kern w:val="2"/>
              <w:sz w:val="40"/>
              <w:szCs w:val="48"/>
            </w:rPr>
            <w:t xml:space="preserve"> </w:t>
          </w:r>
          <w:r w:rsidRPr="0099290B">
            <w:rPr>
              <w:rFonts w:ascii="微软雅黑" w:eastAsia="微软雅黑" w:hAnsi="微软雅黑" w:cs="Times New Roman"/>
              <w:b/>
              <w:bCs/>
              <w:color w:val="auto"/>
              <w:kern w:val="2"/>
              <w:sz w:val="40"/>
              <w:szCs w:val="48"/>
            </w:rPr>
            <w:t>录</w:t>
          </w:r>
        </w:p>
        <w:p w14:paraId="6AFB295C" w14:textId="490A0989" w:rsidR="0099290B" w:rsidRPr="0099290B" w:rsidRDefault="0099290B">
          <w:pPr>
            <w:pStyle w:val="TOC1"/>
            <w:tabs>
              <w:tab w:val="right" w:leader="dot" w:pos="8296"/>
            </w:tabs>
            <w:rPr>
              <w:rFonts w:ascii="微软雅黑" w:eastAsia="微软雅黑" w:hAnsi="微软雅黑" w:cstheme="minorBidi"/>
              <w:noProof/>
              <w:sz w:val="24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1924089" w:history="1">
            <w:r w:rsidRPr="0099290B">
              <w:rPr>
                <w:rStyle w:val="a3"/>
                <w:rFonts w:ascii="微软雅黑" w:eastAsia="微软雅黑" w:hAnsi="微软雅黑"/>
                <w:noProof/>
                <w:sz w:val="24"/>
              </w:rPr>
              <w:t>一.教师登录</w:t>
            </w:r>
            <w:r w:rsidRPr="0099290B">
              <w:rPr>
                <w:rFonts w:ascii="微软雅黑" w:eastAsia="微软雅黑" w:hAnsi="微软雅黑"/>
                <w:noProof/>
                <w:webHidden/>
                <w:sz w:val="24"/>
              </w:rPr>
              <w:tab/>
            </w:r>
            <w:r w:rsidRPr="0099290B">
              <w:rPr>
                <w:rFonts w:ascii="微软雅黑" w:eastAsia="微软雅黑" w:hAnsi="微软雅黑"/>
                <w:noProof/>
                <w:webHidden/>
                <w:sz w:val="24"/>
              </w:rPr>
              <w:fldChar w:fldCharType="begin"/>
            </w:r>
            <w:r w:rsidRPr="0099290B">
              <w:rPr>
                <w:rFonts w:ascii="微软雅黑" w:eastAsia="微软雅黑" w:hAnsi="微软雅黑"/>
                <w:noProof/>
                <w:webHidden/>
                <w:sz w:val="24"/>
              </w:rPr>
              <w:instrText xml:space="preserve"> PAGEREF _Toc41924089 \h </w:instrText>
            </w:r>
            <w:r w:rsidRPr="0099290B">
              <w:rPr>
                <w:rFonts w:ascii="微软雅黑" w:eastAsia="微软雅黑" w:hAnsi="微软雅黑"/>
                <w:noProof/>
                <w:webHidden/>
                <w:sz w:val="24"/>
              </w:rPr>
            </w:r>
            <w:r w:rsidRPr="0099290B">
              <w:rPr>
                <w:rFonts w:ascii="微软雅黑" w:eastAsia="微软雅黑" w:hAnsi="微软雅黑"/>
                <w:noProof/>
                <w:webHidden/>
                <w:sz w:val="24"/>
              </w:rPr>
              <w:fldChar w:fldCharType="separate"/>
            </w:r>
            <w:r w:rsidR="008F05C1">
              <w:rPr>
                <w:rFonts w:ascii="微软雅黑" w:eastAsia="微软雅黑" w:hAnsi="微软雅黑"/>
                <w:noProof/>
                <w:webHidden/>
                <w:sz w:val="24"/>
              </w:rPr>
              <w:t>1</w:t>
            </w:r>
            <w:r w:rsidRPr="0099290B">
              <w:rPr>
                <w:rFonts w:ascii="微软雅黑" w:eastAsia="微软雅黑" w:hAnsi="微软雅黑"/>
                <w:noProof/>
                <w:webHidden/>
                <w:sz w:val="24"/>
              </w:rPr>
              <w:fldChar w:fldCharType="end"/>
            </w:r>
          </w:hyperlink>
        </w:p>
        <w:p w14:paraId="406E9825" w14:textId="40959996" w:rsidR="0099290B" w:rsidRPr="0099290B" w:rsidRDefault="00521089">
          <w:pPr>
            <w:pStyle w:val="TOC1"/>
            <w:tabs>
              <w:tab w:val="right" w:leader="dot" w:pos="8296"/>
            </w:tabs>
            <w:rPr>
              <w:rFonts w:ascii="微软雅黑" w:eastAsia="微软雅黑" w:hAnsi="微软雅黑" w:cstheme="minorBidi"/>
              <w:noProof/>
              <w:sz w:val="24"/>
            </w:rPr>
          </w:pPr>
          <w:hyperlink w:anchor="_Toc41924090" w:history="1">
            <w:r w:rsidR="0099290B" w:rsidRPr="0099290B">
              <w:rPr>
                <w:rStyle w:val="a3"/>
                <w:rFonts w:ascii="微软雅黑" w:eastAsia="微软雅黑" w:hAnsi="微软雅黑"/>
                <w:noProof/>
                <w:sz w:val="24"/>
              </w:rPr>
              <w:t>二.题库建设</w:t>
            </w:r>
            <w:r w:rsidR="0099290B" w:rsidRPr="0099290B">
              <w:rPr>
                <w:rFonts w:ascii="微软雅黑" w:eastAsia="微软雅黑" w:hAnsi="微软雅黑"/>
                <w:noProof/>
                <w:webHidden/>
                <w:sz w:val="24"/>
              </w:rPr>
              <w:tab/>
            </w:r>
            <w:r w:rsidR="0099290B" w:rsidRPr="0099290B">
              <w:rPr>
                <w:rFonts w:ascii="微软雅黑" w:eastAsia="微软雅黑" w:hAnsi="微软雅黑"/>
                <w:noProof/>
                <w:webHidden/>
                <w:sz w:val="24"/>
              </w:rPr>
              <w:fldChar w:fldCharType="begin"/>
            </w:r>
            <w:r w:rsidR="0099290B" w:rsidRPr="0099290B">
              <w:rPr>
                <w:rFonts w:ascii="微软雅黑" w:eastAsia="微软雅黑" w:hAnsi="微软雅黑"/>
                <w:noProof/>
                <w:webHidden/>
                <w:sz w:val="24"/>
              </w:rPr>
              <w:instrText xml:space="preserve"> PAGEREF _Toc41924090 \h </w:instrText>
            </w:r>
            <w:r w:rsidR="0099290B" w:rsidRPr="0099290B">
              <w:rPr>
                <w:rFonts w:ascii="微软雅黑" w:eastAsia="微软雅黑" w:hAnsi="微软雅黑"/>
                <w:noProof/>
                <w:webHidden/>
                <w:sz w:val="24"/>
              </w:rPr>
            </w:r>
            <w:r w:rsidR="0099290B" w:rsidRPr="0099290B">
              <w:rPr>
                <w:rFonts w:ascii="微软雅黑" w:eastAsia="微软雅黑" w:hAnsi="微软雅黑"/>
                <w:noProof/>
                <w:webHidden/>
                <w:sz w:val="24"/>
              </w:rPr>
              <w:fldChar w:fldCharType="separate"/>
            </w:r>
            <w:r w:rsidR="008F05C1">
              <w:rPr>
                <w:rFonts w:ascii="微软雅黑" w:eastAsia="微软雅黑" w:hAnsi="微软雅黑"/>
                <w:noProof/>
                <w:webHidden/>
                <w:sz w:val="24"/>
              </w:rPr>
              <w:t>2</w:t>
            </w:r>
            <w:r w:rsidR="0099290B" w:rsidRPr="0099290B">
              <w:rPr>
                <w:rFonts w:ascii="微软雅黑" w:eastAsia="微软雅黑" w:hAnsi="微软雅黑"/>
                <w:noProof/>
                <w:webHidden/>
                <w:sz w:val="24"/>
              </w:rPr>
              <w:fldChar w:fldCharType="end"/>
            </w:r>
          </w:hyperlink>
        </w:p>
        <w:p w14:paraId="6DCFA8AB" w14:textId="3EBB25AA" w:rsidR="0099290B" w:rsidRPr="0099290B" w:rsidRDefault="00521089">
          <w:pPr>
            <w:pStyle w:val="TOC2"/>
            <w:tabs>
              <w:tab w:val="right" w:leader="dot" w:pos="8296"/>
            </w:tabs>
            <w:rPr>
              <w:rFonts w:ascii="微软雅黑" w:eastAsia="微软雅黑" w:hAnsi="微软雅黑" w:cstheme="minorBidi"/>
              <w:noProof/>
              <w:sz w:val="24"/>
            </w:rPr>
          </w:pPr>
          <w:hyperlink w:anchor="_Toc41924091" w:history="1">
            <w:r w:rsidR="0099290B" w:rsidRPr="0099290B">
              <w:rPr>
                <w:rStyle w:val="a3"/>
                <w:rFonts w:ascii="微软雅黑" w:eastAsia="微软雅黑" w:hAnsi="微软雅黑"/>
                <w:noProof/>
                <w:sz w:val="24"/>
              </w:rPr>
              <w:t>题库组建</w:t>
            </w:r>
            <w:r w:rsidR="0099290B" w:rsidRPr="0099290B">
              <w:rPr>
                <w:rFonts w:ascii="微软雅黑" w:eastAsia="微软雅黑" w:hAnsi="微软雅黑"/>
                <w:noProof/>
                <w:webHidden/>
                <w:sz w:val="24"/>
              </w:rPr>
              <w:tab/>
            </w:r>
            <w:r w:rsidR="0099290B" w:rsidRPr="0099290B">
              <w:rPr>
                <w:rFonts w:ascii="微软雅黑" w:eastAsia="微软雅黑" w:hAnsi="微软雅黑"/>
                <w:noProof/>
                <w:webHidden/>
                <w:sz w:val="24"/>
              </w:rPr>
              <w:fldChar w:fldCharType="begin"/>
            </w:r>
            <w:r w:rsidR="0099290B" w:rsidRPr="0099290B">
              <w:rPr>
                <w:rFonts w:ascii="微软雅黑" w:eastAsia="微软雅黑" w:hAnsi="微软雅黑"/>
                <w:noProof/>
                <w:webHidden/>
                <w:sz w:val="24"/>
              </w:rPr>
              <w:instrText xml:space="preserve"> PAGEREF _Toc41924091 \h </w:instrText>
            </w:r>
            <w:r w:rsidR="0099290B" w:rsidRPr="0099290B">
              <w:rPr>
                <w:rFonts w:ascii="微软雅黑" w:eastAsia="微软雅黑" w:hAnsi="微软雅黑"/>
                <w:noProof/>
                <w:webHidden/>
                <w:sz w:val="24"/>
              </w:rPr>
            </w:r>
            <w:r w:rsidR="0099290B" w:rsidRPr="0099290B">
              <w:rPr>
                <w:rFonts w:ascii="微软雅黑" w:eastAsia="微软雅黑" w:hAnsi="微软雅黑"/>
                <w:noProof/>
                <w:webHidden/>
                <w:sz w:val="24"/>
              </w:rPr>
              <w:fldChar w:fldCharType="separate"/>
            </w:r>
            <w:r w:rsidR="008F05C1">
              <w:rPr>
                <w:rFonts w:ascii="微软雅黑" w:eastAsia="微软雅黑" w:hAnsi="微软雅黑"/>
                <w:noProof/>
                <w:webHidden/>
                <w:sz w:val="24"/>
              </w:rPr>
              <w:t>2</w:t>
            </w:r>
            <w:r w:rsidR="0099290B" w:rsidRPr="0099290B">
              <w:rPr>
                <w:rFonts w:ascii="微软雅黑" w:eastAsia="微软雅黑" w:hAnsi="微软雅黑"/>
                <w:noProof/>
                <w:webHidden/>
                <w:sz w:val="24"/>
              </w:rPr>
              <w:fldChar w:fldCharType="end"/>
            </w:r>
          </w:hyperlink>
        </w:p>
        <w:p w14:paraId="5286912B" w14:textId="6A0B2D2E" w:rsidR="0099290B" w:rsidRPr="0099290B" w:rsidRDefault="00521089">
          <w:pPr>
            <w:pStyle w:val="TOC2"/>
            <w:tabs>
              <w:tab w:val="right" w:leader="dot" w:pos="8296"/>
            </w:tabs>
            <w:rPr>
              <w:rFonts w:ascii="微软雅黑" w:eastAsia="微软雅黑" w:hAnsi="微软雅黑" w:cstheme="minorBidi"/>
              <w:noProof/>
              <w:sz w:val="24"/>
            </w:rPr>
          </w:pPr>
          <w:hyperlink w:anchor="_Toc41924092" w:history="1">
            <w:r w:rsidR="0099290B" w:rsidRPr="0099290B">
              <w:rPr>
                <w:rStyle w:val="a3"/>
                <w:rFonts w:ascii="微软雅黑" w:eastAsia="微软雅黑" w:hAnsi="微软雅黑"/>
                <w:noProof/>
                <w:sz w:val="24"/>
              </w:rPr>
              <w:t>组卷</w:t>
            </w:r>
            <w:r w:rsidR="0099290B" w:rsidRPr="0099290B">
              <w:rPr>
                <w:rFonts w:ascii="微软雅黑" w:eastAsia="微软雅黑" w:hAnsi="微软雅黑"/>
                <w:noProof/>
                <w:webHidden/>
                <w:sz w:val="24"/>
              </w:rPr>
              <w:tab/>
            </w:r>
            <w:r w:rsidR="0099290B" w:rsidRPr="0099290B">
              <w:rPr>
                <w:rFonts w:ascii="微软雅黑" w:eastAsia="微软雅黑" w:hAnsi="微软雅黑"/>
                <w:noProof/>
                <w:webHidden/>
                <w:sz w:val="24"/>
              </w:rPr>
              <w:fldChar w:fldCharType="begin"/>
            </w:r>
            <w:r w:rsidR="0099290B" w:rsidRPr="0099290B">
              <w:rPr>
                <w:rFonts w:ascii="微软雅黑" w:eastAsia="微软雅黑" w:hAnsi="微软雅黑"/>
                <w:noProof/>
                <w:webHidden/>
                <w:sz w:val="24"/>
              </w:rPr>
              <w:instrText xml:space="preserve"> PAGEREF _Toc41924092 \h </w:instrText>
            </w:r>
            <w:r w:rsidR="0099290B" w:rsidRPr="0099290B">
              <w:rPr>
                <w:rFonts w:ascii="微软雅黑" w:eastAsia="微软雅黑" w:hAnsi="微软雅黑"/>
                <w:noProof/>
                <w:webHidden/>
                <w:sz w:val="24"/>
              </w:rPr>
            </w:r>
            <w:r w:rsidR="0099290B" w:rsidRPr="0099290B">
              <w:rPr>
                <w:rFonts w:ascii="微软雅黑" w:eastAsia="微软雅黑" w:hAnsi="微软雅黑"/>
                <w:noProof/>
                <w:webHidden/>
                <w:sz w:val="24"/>
              </w:rPr>
              <w:fldChar w:fldCharType="separate"/>
            </w:r>
            <w:r w:rsidR="008F05C1">
              <w:rPr>
                <w:rFonts w:ascii="微软雅黑" w:eastAsia="微软雅黑" w:hAnsi="微软雅黑"/>
                <w:noProof/>
                <w:webHidden/>
                <w:sz w:val="24"/>
              </w:rPr>
              <w:t>5</w:t>
            </w:r>
            <w:r w:rsidR="0099290B" w:rsidRPr="0099290B">
              <w:rPr>
                <w:rFonts w:ascii="微软雅黑" w:eastAsia="微软雅黑" w:hAnsi="微软雅黑"/>
                <w:noProof/>
                <w:webHidden/>
                <w:sz w:val="24"/>
              </w:rPr>
              <w:fldChar w:fldCharType="end"/>
            </w:r>
          </w:hyperlink>
        </w:p>
        <w:p w14:paraId="0F7C11F0" w14:textId="42E0EA7C" w:rsidR="0099290B" w:rsidRPr="0099290B" w:rsidRDefault="00521089">
          <w:pPr>
            <w:pStyle w:val="TOC1"/>
            <w:tabs>
              <w:tab w:val="right" w:leader="dot" w:pos="8296"/>
            </w:tabs>
            <w:rPr>
              <w:rFonts w:ascii="微软雅黑" w:eastAsia="微软雅黑" w:hAnsi="微软雅黑" w:cstheme="minorBidi"/>
              <w:noProof/>
              <w:sz w:val="24"/>
            </w:rPr>
          </w:pPr>
          <w:hyperlink w:anchor="_Toc41924093" w:history="1">
            <w:r w:rsidR="0099290B" w:rsidRPr="0099290B">
              <w:rPr>
                <w:rStyle w:val="a3"/>
                <w:rFonts w:ascii="微软雅黑" w:eastAsia="微软雅黑" w:hAnsi="微软雅黑"/>
                <w:noProof/>
                <w:sz w:val="24"/>
              </w:rPr>
              <w:t>三.试卷管理</w:t>
            </w:r>
            <w:r w:rsidR="0099290B" w:rsidRPr="0099290B">
              <w:rPr>
                <w:rFonts w:ascii="微软雅黑" w:eastAsia="微软雅黑" w:hAnsi="微软雅黑"/>
                <w:noProof/>
                <w:webHidden/>
                <w:sz w:val="24"/>
              </w:rPr>
              <w:tab/>
            </w:r>
            <w:r w:rsidR="0099290B" w:rsidRPr="0099290B">
              <w:rPr>
                <w:rFonts w:ascii="微软雅黑" w:eastAsia="微软雅黑" w:hAnsi="微软雅黑"/>
                <w:noProof/>
                <w:webHidden/>
                <w:sz w:val="24"/>
              </w:rPr>
              <w:fldChar w:fldCharType="begin"/>
            </w:r>
            <w:r w:rsidR="0099290B" w:rsidRPr="0099290B">
              <w:rPr>
                <w:rFonts w:ascii="微软雅黑" w:eastAsia="微软雅黑" w:hAnsi="微软雅黑"/>
                <w:noProof/>
                <w:webHidden/>
                <w:sz w:val="24"/>
              </w:rPr>
              <w:instrText xml:space="preserve"> PAGEREF _Toc41924093 \h </w:instrText>
            </w:r>
            <w:r w:rsidR="0099290B" w:rsidRPr="0099290B">
              <w:rPr>
                <w:rFonts w:ascii="微软雅黑" w:eastAsia="微软雅黑" w:hAnsi="微软雅黑"/>
                <w:noProof/>
                <w:webHidden/>
                <w:sz w:val="24"/>
              </w:rPr>
            </w:r>
            <w:r w:rsidR="0099290B" w:rsidRPr="0099290B">
              <w:rPr>
                <w:rFonts w:ascii="微软雅黑" w:eastAsia="微软雅黑" w:hAnsi="微软雅黑"/>
                <w:noProof/>
                <w:webHidden/>
                <w:sz w:val="24"/>
              </w:rPr>
              <w:fldChar w:fldCharType="separate"/>
            </w:r>
            <w:r w:rsidR="008F05C1">
              <w:rPr>
                <w:rFonts w:ascii="微软雅黑" w:eastAsia="微软雅黑" w:hAnsi="微软雅黑"/>
                <w:noProof/>
                <w:webHidden/>
                <w:sz w:val="24"/>
              </w:rPr>
              <w:t>8</w:t>
            </w:r>
            <w:r w:rsidR="0099290B" w:rsidRPr="0099290B">
              <w:rPr>
                <w:rFonts w:ascii="微软雅黑" w:eastAsia="微软雅黑" w:hAnsi="微软雅黑"/>
                <w:noProof/>
                <w:webHidden/>
                <w:sz w:val="24"/>
              </w:rPr>
              <w:fldChar w:fldCharType="end"/>
            </w:r>
          </w:hyperlink>
        </w:p>
        <w:p w14:paraId="25C8EC92" w14:textId="34D7074A" w:rsidR="0099290B" w:rsidRDefault="00521089">
          <w:pPr>
            <w:pStyle w:val="TOC1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41924094" w:history="1">
            <w:r w:rsidR="0099290B" w:rsidRPr="0099290B">
              <w:rPr>
                <w:rStyle w:val="a3"/>
                <w:rFonts w:ascii="微软雅黑" w:eastAsia="微软雅黑" w:hAnsi="微软雅黑"/>
                <w:noProof/>
                <w:sz w:val="24"/>
              </w:rPr>
              <w:t>四.监考与批阅</w:t>
            </w:r>
            <w:r w:rsidR="0099290B" w:rsidRPr="0099290B">
              <w:rPr>
                <w:rFonts w:ascii="微软雅黑" w:eastAsia="微软雅黑" w:hAnsi="微软雅黑"/>
                <w:noProof/>
                <w:webHidden/>
                <w:sz w:val="24"/>
              </w:rPr>
              <w:tab/>
            </w:r>
            <w:r w:rsidR="0099290B" w:rsidRPr="0099290B">
              <w:rPr>
                <w:rFonts w:ascii="微软雅黑" w:eastAsia="微软雅黑" w:hAnsi="微软雅黑"/>
                <w:noProof/>
                <w:webHidden/>
                <w:sz w:val="24"/>
              </w:rPr>
              <w:fldChar w:fldCharType="begin"/>
            </w:r>
            <w:r w:rsidR="0099290B" w:rsidRPr="0099290B">
              <w:rPr>
                <w:rFonts w:ascii="微软雅黑" w:eastAsia="微软雅黑" w:hAnsi="微软雅黑"/>
                <w:noProof/>
                <w:webHidden/>
                <w:sz w:val="24"/>
              </w:rPr>
              <w:instrText xml:space="preserve"> PAGEREF _Toc41924094 \h </w:instrText>
            </w:r>
            <w:r w:rsidR="0099290B" w:rsidRPr="0099290B">
              <w:rPr>
                <w:rFonts w:ascii="微软雅黑" w:eastAsia="微软雅黑" w:hAnsi="微软雅黑"/>
                <w:noProof/>
                <w:webHidden/>
                <w:sz w:val="24"/>
              </w:rPr>
            </w:r>
            <w:r w:rsidR="0099290B" w:rsidRPr="0099290B">
              <w:rPr>
                <w:rFonts w:ascii="微软雅黑" w:eastAsia="微软雅黑" w:hAnsi="微软雅黑"/>
                <w:noProof/>
                <w:webHidden/>
                <w:sz w:val="24"/>
              </w:rPr>
              <w:fldChar w:fldCharType="separate"/>
            </w:r>
            <w:r w:rsidR="008F05C1">
              <w:rPr>
                <w:rFonts w:ascii="微软雅黑" w:eastAsia="微软雅黑" w:hAnsi="微软雅黑"/>
                <w:noProof/>
                <w:webHidden/>
                <w:sz w:val="24"/>
              </w:rPr>
              <w:t>12</w:t>
            </w:r>
            <w:r w:rsidR="0099290B" w:rsidRPr="0099290B">
              <w:rPr>
                <w:rFonts w:ascii="微软雅黑" w:eastAsia="微软雅黑" w:hAnsi="微软雅黑"/>
                <w:noProof/>
                <w:webHidden/>
                <w:sz w:val="24"/>
              </w:rPr>
              <w:fldChar w:fldCharType="end"/>
            </w:r>
          </w:hyperlink>
        </w:p>
        <w:p w14:paraId="03A855A7" w14:textId="646BD4D6" w:rsidR="0099290B" w:rsidRDefault="0099290B">
          <w:r>
            <w:rPr>
              <w:b/>
              <w:bCs/>
              <w:lang w:val="zh-CN"/>
            </w:rPr>
            <w:fldChar w:fldCharType="end"/>
          </w:r>
        </w:p>
      </w:sdtContent>
    </w:sdt>
    <w:p w14:paraId="6A03F380" w14:textId="77777777" w:rsidR="0099290B" w:rsidRDefault="0099290B" w:rsidP="0099290B"/>
    <w:p w14:paraId="2F4781EB" w14:textId="77777777" w:rsidR="0099290B" w:rsidRDefault="0099290B" w:rsidP="0099290B"/>
    <w:p w14:paraId="7AEC31A1" w14:textId="34A1690A" w:rsidR="0099290B" w:rsidRDefault="0099290B" w:rsidP="0099290B">
      <w:pPr>
        <w:sectPr w:rsidR="0099290B" w:rsidSect="00EE2DEA">
          <w:pgSz w:w="11906" w:h="16838"/>
          <w:pgMar w:top="1440" w:right="1800" w:bottom="1440" w:left="1800" w:header="851" w:footer="992" w:gutter="0"/>
          <w:pgNumType w:start="1"/>
          <w:cols w:space="720"/>
          <w:docGrid w:type="lines" w:linePitch="312"/>
        </w:sectPr>
      </w:pPr>
    </w:p>
    <w:p w14:paraId="7909B642" w14:textId="4258BB57" w:rsidR="00C37C84" w:rsidRPr="00A63AE2" w:rsidRDefault="00014974" w:rsidP="00A63AE2">
      <w:pPr>
        <w:pStyle w:val="1"/>
      </w:pPr>
      <w:bookmarkStart w:id="0" w:name="_Toc41924089"/>
      <w:r w:rsidRPr="00A63AE2">
        <w:rPr>
          <w:rFonts w:hint="eastAsia"/>
        </w:rPr>
        <w:lastRenderedPageBreak/>
        <w:t>一.教师登录</w:t>
      </w:r>
      <w:bookmarkEnd w:id="0"/>
    </w:p>
    <w:p w14:paraId="04A1FEAA" w14:textId="0D3B82B3" w:rsidR="00C37C84" w:rsidRDefault="00014974">
      <w:pPr>
        <w:rPr>
          <w:rFonts w:ascii="微软雅黑" w:eastAsia="微软雅黑" w:hAnsi="微软雅黑"/>
        </w:rPr>
      </w:pPr>
      <w:r w:rsidRPr="00A63AE2">
        <w:rPr>
          <w:rFonts w:ascii="微软雅黑" w:eastAsia="微软雅黑" w:hAnsi="微软雅黑" w:hint="eastAsia"/>
        </w:rPr>
        <w:t>1.</w:t>
      </w:r>
      <w:r w:rsidR="00FA172B" w:rsidRPr="00FA172B">
        <w:rPr>
          <w:rFonts w:hint="eastAsia"/>
        </w:rPr>
        <w:t xml:space="preserve"> </w:t>
      </w:r>
      <w:r w:rsidR="00FA172B" w:rsidRPr="00FA172B">
        <w:rPr>
          <w:rFonts w:ascii="微软雅黑" w:eastAsia="微软雅黑" w:hAnsi="微软雅黑" w:hint="eastAsia"/>
        </w:rPr>
        <w:t>用</w:t>
      </w:r>
      <w:r w:rsidR="00FA172B" w:rsidRPr="00FA172B">
        <w:rPr>
          <w:rFonts w:ascii="微软雅黑" w:eastAsia="微软雅黑" w:hAnsi="微软雅黑" w:hint="eastAsia"/>
          <w:b/>
          <w:bCs/>
          <w:color w:val="FF0000"/>
        </w:rPr>
        <w:t>谷歌浏览器</w:t>
      </w:r>
      <w:r w:rsidR="00FA172B" w:rsidRPr="00FA172B">
        <w:rPr>
          <w:rFonts w:ascii="微软雅黑" w:eastAsia="微软雅黑" w:hAnsi="微软雅黑" w:hint="eastAsia"/>
        </w:rPr>
        <w:t>访问：</w:t>
      </w:r>
      <w:r w:rsidR="00D43DA3" w:rsidRPr="00D43DA3">
        <w:t>http://xiyou.fanya.chaoxing.com/portal</w:t>
      </w:r>
    </w:p>
    <w:p w14:paraId="4E41BC14" w14:textId="77777777" w:rsidR="00FA172B" w:rsidRPr="00A63AE2" w:rsidRDefault="00FA172B" w:rsidP="00FA172B">
      <w:pPr>
        <w:rPr>
          <w:rFonts w:ascii="微软雅黑" w:eastAsia="微软雅黑" w:hAnsi="微软雅黑"/>
        </w:rPr>
      </w:pPr>
      <w:r w:rsidRPr="00A63AE2">
        <w:rPr>
          <w:rFonts w:ascii="微软雅黑" w:eastAsia="微软雅黑" w:hAnsi="微软雅黑" w:hint="eastAsia"/>
        </w:rPr>
        <w:t>2.</w:t>
      </w:r>
      <w:r>
        <w:rPr>
          <w:rFonts w:ascii="微软雅黑" w:eastAsia="微软雅黑" w:hAnsi="微软雅黑" w:hint="eastAsia"/>
        </w:rPr>
        <w:t>登录</w:t>
      </w:r>
    </w:p>
    <w:p w14:paraId="4AD91E70" w14:textId="77777777" w:rsidR="00FA172B" w:rsidRDefault="00FA172B" w:rsidP="00FA172B">
      <w:pPr>
        <w:rPr>
          <w:rFonts w:ascii="微软雅黑" w:eastAsia="微软雅黑" w:hAnsi="微软雅黑"/>
        </w:rPr>
      </w:pPr>
      <w:r w:rsidRPr="00A63AE2">
        <w:rPr>
          <w:rFonts w:ascii="微软雅黑" w:eastAsia="微软雅黑" w:hAnsi="微软雅黑" w:hint="eastAsia"/>
        </w:rPr>
        <w:t xml:space="preserve"> </w:t>
      </w:r>
      <w:r>
        <w:rPr>
          <w:rFonts w:ascii="微软雅黑" w:eastAsia="微软雅黑" w:hAnsi="微软雅黑" w:hint="eastAsia"/>
        </w:rPr>
        <w:t>使用账号</w:t>
      </w:r>
      <w:r w:rsidRPr="00A63AE2">
        <w:rPr>
          <w:rFonts w:ascii="微软雅黑" w:eastAsia="微软雅黑" w:hAnsi="微软雅黑" w:hint="eastAsia"/>
        </w:rPr>
        <w:t>、密码进行登录。</w:t>
      </w:r>
      <w:r>
        <w:rPr>
          <w:rFonts w:ascii="微软雅黑" w:eastAsia="微软雅黑" w:hAnsi="微软雅黑" w:hint="eastAsia"/>
        </w:rPr>
        <w:t>账号为工号，初始密码1</w:t>
      </w:r>
      <w:r>
        <w:rPr>
          <w:rFonts w:ascii="微软雅黑" w:eastAsia="微软雅黑" w:hAnsi="微软雅黑"/>
        </w:rPr>
        <w:t>23456</w:t>
      </w:r>
      <w:r>
        <w:rPr>
          <w:rFonts w:ascii="微软雅黑" w:eastAsia="微软雅黑" w:hAnsi="微软雅黑" w:hint="eastAsia"/>
        </w:rPr>
        <w:t>。如果之前绑定了学习通账号（手机号）也可以用学习通账号和密码登录。</w:t>
      </w:r>
    </w:p>
    <w:p w14:paraId="067179FF" w14:textId="5A33386E" w:rsidR="00FA172B" w:rsidRDefault="00D43DA3" w:rsidP="00FA172B">
      <w:pPr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 wp14:anchorId="430A22B8" wp14:editId="0B8779F2">
            <wp:extent cx="5274310" cy="2459990"/>
            <wp:effectExtent l="19050" t="19050" r="21590" b="1651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99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A61CDCE" w14:textId="5A5AAABE" w:rsidR="00FA172B" w:rsidRDefault="00FA172B" w:rsidP="00FA172B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点击“教学空间”进入</w:t>
      </w:r>
    </w:p>
    <w:p w14:paraId="63552C17" w14:textId="3FB77F48" w:rsidR="00D43DA3" w:rsidRPr="00D43DA3" w:rsidRDefault="00D43DA3" w:rsidP="00FA172B">
      <w:pPr>
        <w:rPr>
          <w:rFonts w:ascii="微软雅黑" w:eastAsia="微软雅黑" w:hAnsi="微软雅黑" w:hint="eastAsia"/>
        </w:rPr>
      </w:pPr>
      <w:r>
        <w:rPr>
          <w:noProof/>
        </w:rPr>
        <w:drawing>
          <wp:inline distT="0" distB="0" distL="0" distR="0" wp14:anchorId="7D9AB755" wp14:editId="4D4E8230">
            <wp:extent cx="5274310" cy="2454275"/>
            <wp:effectExtent l="19050" t="19050" r="21590" b="22225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42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47E96E7" w14:textId="2F1904A1" w:rsidR="00FA172B" w:rsidRDefault="00FA172B" w:rsidP="00FA172B">
      <w:pPr>
        <w:rPr>
          <w:rFonts w:ascii="微软雅黑" w:eastAsia="微软雅黑" w:hAnsi="微软雅黑"/>
        </w:rPr>
      </w:pPr>
      <w:r w:rsidRPr="00A63AE2">
        <w:rPr>
          <w:rFonts w:ascii="微软雅黑" w:eastAsia="微软雅黑" w:hAnsi="微软雅黑"/>
        </w:rPr>
        <w:t>登录后的界面如下</w:t>
      </w:r>
      <w:r>
        <w:rPr>
          <w:rFonts w:ascii="微软雅黑" w:eastAsia="微软雅黑" w:hAnsi="微软雅黑" w:hint="eastAsia"/>
        </w:rPr>
        <w:t>：</w:t>
      </w:r>
    </w:p>
    <w:p w14:paraId="076FE055" w14:textId="578BCA12" w:rsidR="00FA172B" w:rsidRDefault="00D43DA3" w:rsidP="00FA172B">
      <w:pPr>
        <w:rPr>
          <w:rFonts w:ascii="微软雅黑" w:eastAsia="微软雅黑" w:hAnsi="微软雅黑"/>
        </w:rPr>
      </w:pPr>
      <w:r>
        <w:rPr>
          <w:noProof/>
        </w:rPr>
        <w:lastRenderedPageBreak/>
        <w:drawing>
          <wp:inline distT="0" distB="0" distL="0" distR="0" wp14:anchorId="453623C3" wp14:editId="28D3F4D3">
            <wp:extent cx="5274310" cy="2691130"/>
            <wp:effectExtent l="19050" t="19050" r="21590" b="1397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911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20532F8" w14:textId="4CBEDB3B" w:rsidR="00FA172B" w:rsidRPr="00FA172B" w:rsidRDefault="00FA172B" w:rsidP="00FA172B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上图标注的：“题库管理”“试卷管理”“考试管理”三个功能模块，即为</w:t>
      </w:r>
      <w:r w:rsidR="00D43DA3">
        <w:rPr>
          <w:rFonts w:ascii="微软雅黑" w:eastAsia="微软雅黑" w:hAnsi="微软雅黑" w:hint="eastAsia"/>
        </w:rPr>
        <w:t>教师</w:t>
      </w:r>
      <w:r>
        <w:rPr>
          <w:rFonts w:ascii="微软雅黑" w:eastAsia="微软雅黑" w:hAnsi="微软雅黑" w:hint="eastAsia"/>
        </w:rPr>
        <w:t>端考试系统功能。进入对应模块可以进行对应操作。</w:t>
      </w:r>
    </w:p>
    <w:p w14:paraId="422F1365" w14:textId="32692EEE" w:rsidR="00C37C84" w:rsidRPr="00A63AE2" w:rsidRDefault="00014974" w:rsidP="00A63AE2">
      <w:pPr>
        <w:pStyle w:val="1"/>
      </w:pPr>
      <w:bookmarkStart w:id="1" w:name="_Toc41924090"/>
      <w:r w:rsidRPr="00A63AE2">
        <w:rPr>
          <w:rFonts w:hint="eastAsia"/>
        </w:rPr>
        <w:t>二.题库建设</w:t>
      </w:r>
      <w:bookmarkEnd w:id="1"/>
    </w:p>
    <w:p w14:paraId="2307F058" w14:textId="5295A2DD" w:rsidR="00C37C84" w:rsidRPr="00A63AE2" w:rsidRDefault="00014974" w:rsidP="00A63AE2">
      <w:pPr>
        <w:pStyle w:val="2"/>
      </w:pPr>
      <w:bookmarkStart w:id="2" w:name="_Toc41924091"/>
      <w:r w:rsidRPr="00A63AE2">
        <w:rPr>
          <w:rFonts w:hint="eastAsia"/>
        </w:rPr>
        <w:t>题库组建</w:t>
      </w:r>
      <w:bookmarkEnd w:id="2"/>
    </w:p>
    <w:p w14:paraId="029C33F8" w14:textId="77777777" w:rsidR="00C37C84" w:rsidRPr="00A63AE2" w:rsidRDefault="00014974">
      <w:pPr>
        <w:rPr>
          <w:rFonts w:ascii="微软雅黑" w:eastAsia="微软雅黑" w:hAnsi="微软雅黑"/>
        </w:rPr>
      </w:pPr>
      <w:r w:rsidRPr="00A63AE2">
        <w:rPr>
          <w:rFonts w:ascii="微软雅黑" w:eastAsia="微软雅黑" w:hAnsi="微软雅黑" w:hint="eastAsia"/>
        </w:rPr>
        <w:t>1.进入题库管理，学校管理员安排的题库已经存在，可以对题库进行管理题目、组卷操作。</w:t>
      </w:r>
    </w:p>
    <w:p w14:paraId="3D8255F5" w14:textId="32BB6BF4" w:rsidR="00C37C84" w:rsidRPr="00A63AE2" w:rsidRDefault="00461A60">
      <w:pPr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 wp14:anchorId="554C5483" wp14:editId="59280625">
            <wp:extent cx="5274310" cy="2691130"/>
            <wp:effectExtent l="19050" t="19050" r="21590" b="139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911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C287FEE" w14:textId="1E2B809D" w:rsidR="00C37C84" w:rsidRPr="00A63AE2" w:rsidRDefault="00014974">
      <w:pPr>
        <w:rPr>
          <w:rFonts w:ascii="微软雅黑" w:eastAsia="微软雅黑" w:hAnsi="微软雅黑"/>
        </w:rPr>
      </w:pPr>
      <w:r w:rsidRPr="00A63AE2">
        <w:rPr>
          <w:rFonts w:ascii="微软雅黑" w:eastAsia="微软雅黑" w:hAnsi="微软雅黑" w:hint="eastAsia"/>
        </w:rPr>
        <w:t>点击管理题目</w:t>
      </w:r>
      <w:r w:rsidR="00461A60">
        <w:rPr>
          <w:rFonts w:ascii="微软雅黑" w:eastAsia="微软雅黑" w:hAnsi="微软雅黑" w:hint="eastAsia"/>
        </w:rPr>
        <w:t>：</w:t>
      </w:r>
    </w:p>
    <w:p w14:paraId="24F2A336" w14:textId="04F37902" w:rsidR="00C37C84" w:rsidRPr="00A63AE2" w:rsidRDefault="00A63AE2">
      <w:pPr>
        <w:rPr>
          <w:rFonts w:ascii="微软雅黑" w:eastAsia="微软雅黑" w:hAnsi="微软雅黑"/>
        </w:rPr>
      </w:pPr>
      <w:r w:rsidRPr="00A63AE2">
        <w:rPr>
          <w:rFonts w:ascii="微软雅黑" w:eastAsia="微软雅黑" w:hAnsi="微软雅黑"/>
          <w:noProof/>
        </w:rPr>
        <w:lastRenderedPageBreak/>
        <w:drawing>
          <wp:inline distT="0" distB="0" distL="0" distR="0" wp14:anchorId="6D6C3E0E" wp14:editId="7F1D7F56">
            <wp:extent cx="5267325" cy="1123950"/>
            <wp:effectExtent l="19050" t="19050" r="28575" b="19050"/>
            <wp:docPr id="7" name="图片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1239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B6C1760" w14:textId="77777777" w:rsidR="00C37C84" w:rsidRPr="00A63AE2" w:rsidRDefault="00014974">
      <w:pPr>
        <w:rPr>
          <w:rFonts w:ascii="微软雅黑" w:eastAsia="微软雅黑" w:hAnsi="微软雅黑"/>
        </w:rPr>
      </w:pPr>
      <w:r w:rsidRPr="00A63AE2">
        <w:rPr>
          <w:rFonts w:ascii="微软雅黑" w:eastAsia="微软雅黑" w:hAnsi="微软雅黑" w:hint="eastAsia"/>
        </w:rPr>
        <w:t>可以设置、添加、导入试题，同时也可以对已有试题进行编辑修改。</w:t>
      </w:r>
    </w:p>
    <w:p w14:paraId="4CC97FA9" w14:textId="4193365D" w:rsidR="00C37C84" w:rsidRPr="00A63AE2" w:rsidRDefault="00A63AE2">
      <w:pPr>
        <w:rPr>
          <w:rFonts w:ascii="微软雅黑" w:eastAsia="微软雅黑" w:hAnsi="微软雅黑"/>
        </w:rPr>
      </w:pPr>
      <w:r w:rsidRPr="00A63AE2">
        <w:rPr>
          <w:rFonts w:ascii="微软雅黑" w:eastAsia="微软雅黑" w:hAnsi="微软雅黑"/>
          <w:noProof/>
        </w:rPr>
        <w:drawing>
          <wp:inline distT="0" distB="0" distL="0" distR="0" wp14:anchorId="6C958FA0" wp14:editId="6829B77D">
            <wp:extent cx="5267325" cy="1590675"/>
            <wp:effectExtent l="19050" t="19050" r="28575" b="28575"/>
            <wp:docPr id="8" name="图片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5906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93362AA" w14:textId="77777777" w:rsidR="00C37C84" w:rsidRPr="00A63AE2" w:rsidRDefault="00014974">
      <w:pPr>
        <w:rPr>
          <w:rFonts w:ascii="微软雅黑" w:eastAsia="微软雅黑" w:hAnsi="微软雅黑"/>
        </w:rPr>
      </w:pPr>
      <w:r w:rsidRPr="00A63AE2">
        <w:rPr>
          <w:rFonts w:ascii="微软雅黑" w:eastAsia="微软雅黑" w:hAnsi="微软雅黑" w:hint="eastAsia"/>
        </w:rPr>
        <w:t>点击 添加题目，选择题型手动添加</w:t>
      </w:r>
    </w:p>
    <w:p w14:paraId="735CFFA7" w14:textId="6477283A" w:rsidR="00C37C84" w:rsidRPr="00A63AE2" w:rsidRDefault="00A63AE2" w:rsidP="00B3762B">
      <w:pPr>
        <w:jc w:val="center"/>
        <w:rPr>
          <w:rFonts w:ascii="微软雅黑" w:eastAsia="微软雅黑" w:hAnsi="微软雅黑"/>
        </w:rPr>
      </w:pPr>
      <w:r w:rsidRPr="00A63AE2">
        <w:rPr>
          <w:rFonts w:ascii="微软雅黑" w:eastAsia="微软雅黑" w:hAnsi="微软雅黑"/>
          <w:noProof/>
        </w:rPr>
        <w:drawing>
          <wp:inline distT="0" distB="0" distL="0" distR="0" wp14:anchorId="40B3E6BC" wp14:editId="1BFAAAE4">
            <wp:extent cx="5266800" cy="3610107"/>
            <wp:effectExtent l="19050" t="19050" r="10160" b="28575"/>
            <wp:docPr id="9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14" b="12312"/>
                    <a:stretch/>
                  </pic:blipFill>
                  <pic:spPr bwMode="auto">
                    <a:xfrm>
                      <a:off x="0" y="0"/>
                      <a:ext cx="5266800" cy="3610107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C89916" w14:textId="77777777" w:rsidR="00C37C84" w:rsidRPr="00A63AE2" w:rsidRDefault="00014974">
      <w:pPr>
        <w:numPr>
          <w:ilvl w:val="0"/>
          <w:numId w:val="1"/>
        </w:numPr>
        <w:rPr>
          <w:rFonts w:ascii="微软雅黑" w:eastAsia="微软雅黑" w:hAnsi="微软雅黑"/>
        </w:rPr>
      </w:pPr>
      <w:r w:rsidRPr="00A63AE2">
        <w:rPr>
          <w:rFonts w:ascii="微软雅黑" w:eastAsia="微软雅黑" w:hAnsi="微软雅黑" w:hint="eastAsia"/>
        </w:rPr>
        <w:t>批量导入-&gt;快速导入</w:t>
      </w:r>
    </w:p>
    <w:p w14:paraId="329948C8" w14:textId="47759575" w:rsidR="00C37C84" w:rsidRPr="00A63AE2" w:rsidRDefault="00A63AE2">
      <w:pPr>
        <w:rPr>
          <w:rFonts w:ascii="微软雅黑" w:eastAsia="微软雅黑" w:hAnsi="微软雅黑"/>
        </w:rPr>
      </w:pPr>
      <w:r w:rsidRPr="00A63AE2">
        <w:rPr>
          <w:rFonts w:ascii="微软雅黑" w:eastAsia="微软雅黑" w:hAnsi="微软雅黑"/>
          <w:noProof/>
        </w:rPr>
        <w:lastRenderedPageBreak/>
        <w:drawing>
          <wp:inline distT="0" distB="0" distL="0" distR="0" wp14:anchorId="50A78CA4" wp14:editId="47F05056">
            <wp:extent cx="5266800" cy="1777683"/>
            <wp:effectExtent l="19050" t="19050" r="10160" b="13335"/>
            <wp:docPr id="10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34" t="205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800" cy="177768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D89EF68" w14:textId="77777777" w:rsidR="00C37C84" w:rsidRPr="00A63AE2" w:rsidRDefault="00014974">
      <w:pPr>
        <w:rPr>
          <w:rFonts w:ascii="微软雅黑" w:eastAsia="微软雅黑" w:hAnsi="微软雅黑"/>
        </w:rPr>
      </w:pPr>
      <w:r w:rsidRPr="00A63AE2">
        <w:rPr>
          <w:rFonts w:ascii="微软雅黑" w:eastAsia="微软雅黑" w:hAnsi="微软雅黑" w:hint="eastAsia"/>
        </w:rPr>
        <w:t>点击模板下载，根据模板填写，然后点击模板导入，选择做好的模板 即可，</w:t>
      </w:r>
    </w:p>
    <w:p w14:paraId="2425C5C6" w14:textId="616141D0" w:rsidR="00C37C84" w:rsidRPr="00A63AE2" w:rsidRDefault="00014974">
      <w:pPr>
        <w:rPr>
          <w:rFonts w:ascii="微软雅黑" w:eastAsia="微软雅黑" w:hAnsi="微软雅黑"/>
        </w:rPr>
      </w:pPr>
      <w:r w:rsidRPr="00A63AE2">
        <w:rPr>
          <w:rFonts w:ascii="微软雅黑" w:eastAsia="微软雅黑" w:hAnsi="微软雅黑" w:hint="eastAsia"/>
        </w:rPr>
        <w:t>检查无误后，点击导入题目，导入题库，完成快速导入。</w:t>
      </w:r>
    </w:p>
    <w:p w14:paraId="042946A5" w14:textId="03D89B53" w:rsidR="00C37C84" w:rsidRPr="00A63AE2" w:rsidRDefault="00A63AE2">
      <w:pPr>
        <w:rPr>
          <w:rFonts w:ascii="微软雅黑" w:eastAsia="微软雅黑" w:hAnsi="微软雅黑"/>
        </w:rPr>
      </w:pPr>
      <w:r w:rsidRPr="00A63AE2">
        <w:rPr>
          <w:rFonts w:ascii="微软雅黑" w:eastAsia="微软雅黑" w:hAnsi="微软雅黑"/>
          <w:noProof/>
        </w:rPr>
        <w:drawing>
          <wp:inline distT="0" distB="0" distL="0" distR="0" wp14:anchorId="46CB6152" wp14:editId="77158F10">
            <wp:extent cx="5266800" cy="2058035"/>
            <wp:effectExtent l="19050" t="19050" r="10160" b="18415"/>
            <wp:docPr id="11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55" t="175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800" cy="20580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E87DC51" w14:textId="77777777" w:rsidR="00C37C84" w:rsidRPr="00A63AE2" w:rsidRDefault="00014974">
      <w:pPr>
        <w:numPr>
          <w:ilvl w:val="0"/>
          <w:numId w:val="1"/>
        </w:numPr>
        <w:rPr>
          <w:rFonts w:ascii="微软雅黑" w:eastAsia="微软雅黑" w:hAnsi="微软雅黑"/>
        </w:rPr>
      </w:pPr>
      <w:r w:rsidRPr="00A63AE2">
        <w:rPr>
          <w:rFonts w:ascii="微软雅黑" w:eastAsia="微软雅黑" w:hAnsi="微软雅黑" w:hint="eastAsia"/>
        </w:rPr>
        <w:t>批量导入-&gt;模板导入</w:t>
      </w:r>
    </w:p>
    <w:p w14:paraId="7D1BE7FD" w14:textId="527A66AA" w:rsidR="00C37C84" w:rsidRPr="00A63AE2" w:rsidRDefault="00A63AE2">
      <w:pPr>
        <w:rPr>
          <w:rFonts w:ascii="微软雅黑" w:eastAsia="微软雅黑" w:hAnsi="微软雅黑"/>
        </w:rPr>
      </w:pPr>
      <w:r w:rsidRPr="00A63AE2">
        <w:rPr>
          <w:rFonts w:ascii="微软雅黑" w:eastAsia="微软雅黑" w:hAnsi="微软雅黑"/>
          <w:noProof/>
        </w:rPr>
        <w:drawing>
          <wp:inline distT="0" distB="0" distL="0" distR="0" wp14:anchorId="0361564B" wp14:editId="7D448611">
            <wp:extent cx="5266800" cy="1419264"/>
            <wp:effectExtent l="19050" t="19050" r="10160" b="28575"/>
            <wp:docPr id="12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76" t="12907" b="408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800" cy="141926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29FC993" w14:textId="77777777" w:rsidR="00C37C84" w:rsidRPr="00A63AE2" w:rsidRDefault="00014974">
      <w:pPr>
        <w:rPr>
          <w:rFonts w:ascii="微软雅黑" w:eastAsia="微软雅黑" w:hAnsi="微软雅黑"/>
        </w:rPr>
      </w:pPr>
      <w:r w:rsidRPr="00A63AE2">
        <w:rPr>
          <w:rFonts w:ascii="微软雅黑" w:eastAsia="微软雅黑" w:hAnsi="微软雅黑" w:hint="eastAsia"/>
        </w:rPr>
        <w:t>选择模板下载，根据模板填写，然后一键导入即可。</w:t>
      </w:r>
    </w:p>
    <w:p w14:paraId="3704DF33" w14:textId="000F9487" w:rsidR="00C37C84" w:rsidRPr="00A63AE2" w:rsidRDefault="00A63AE2">
      <w:pPr>
        <w:rPr>
          <w:rFonts w:ascii="微软雅黑" w:eastAsia="微软雅黑" w:hAnsi="微软雅黑"/>
        </w:rPr>
      </w:pPr>
      <w:r w:rsidRPr="00A63AE2">
        <w:rPr>
          <w:rFonts w:ascii="微软雅黑" w:eastAsia="微软雅黑" w:hAnsi="微软雅黑"/>
          <w:noProof/>
        </w:rPr>
        <w:lastRenderedPageBreak/>
        <w:drawing>
          <wp:inline distT="0" distB="0" distL="0" distR="0" wp14:anchorId="48382402" wp14:editId="12851059">
            <wp:extent cx="5266800" cy="2008525"/>
            <wp:effectExtent l="19050" t="19050" r="10160" b="10795"/>
            <wp:docPr id="13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83" t="8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800" cy="20085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0F3765A" w14:textId="39992884" w:rsidR="00C37C84" w:rsidRPr="001F5DA4" w:rsidRDefault="00014974">
      <w:pPr>
        <w:numPr>
          <w:ilvl w:val="0"/>
          <w:numId w:val="1"/>
        </w:numPr>
        <w:rPr>
          <w:rFonts w:ascii="微软雅黑" w:eastAsia="微软雅黑" w:hAnsi="微软雅黑"/>
          <w:b/>
          <w:bCs/>
          <w:color w:val="FF0000"/>
        </w:rPr>
      </w:pPr>
      <w:r w:rsidRPr="001F5DA4">
        <w:rPr>
          <w:rFonts w:ascii="微软雅黑" w:eastAsia="微软雅黑" w:hAnsi="微软雅黑" w:hint="eastAsia"/>
          <w:b/>
          <w:bCs/>
          <w:color w:val="FF0000"/>
        </w:rPr>
        <w:t>批量导入-&gt;智能导入</w:t>
      </w:r>
      <w:r w:rsidR="001F5DA4">
        <w:rPr>
          <w:rFonts w:ascii="微软雅黑" w:eastAsia="微软雅黑" w:hAnsi="微软雅黑" w:hint="eastAsia"/>
          <w:b/>
          <w:bCs/>
          <w:color w:val="FF0000"/>
        </w:rPr>
        <w:t>（推荐）</w:t>
      </w:r>
    </w:p>
    <w:p w14:paraId="0C921333" w14:textId="3AEAEBB5" w:rsidR="00C37C84" w:rsidRPr="00A63AE2" w:rsidRDefault="00A63AE2">
      <w:pPr>
        <w:rPr>
          <w:rFonts w:ascii="微软雅黑" w:eastAsia="微软雅黑" w:hAnsi="微软雅黑"/>
        </w:rPr>
      </w:pPr>
      <w:r w:rsidRPr="00A63AE2">
        <w:rPr>
          <w:rFonts w:ascii="微软雅黑" w:eastAsia="微软雅黑" w:hAnsi="微软雅黑"/>
          <w:noProof/>
        </w:rPr>
        <w:drawing>
          <wp:inline distT="0" distB="0" distL="0" distR="0" wp14:anchorId="2CCA3360" wp14:editId="67160773">
            <wp:extent cx="5266800" cy="1033359"/>
            <wp:effectExtent l="19050" t="19050" r="10160" b="14605"/>
            <wp:docPr id="14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17" t="298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800" cy="103335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AF755C8" w14:textId="77777777" w:rsidR="00C37C84" w:rsidRPr="00A63AE2" w:rsidRDefault="00014974">
      <w:pPr>
        <w:rPr>
          <w:rFonts w:ascii="微软雅黑" w:eastAsia="微软雅黑" w:hAnsi="微软雅黑"/>
        </w:rPr>
      </w:pPr>
      <w:r w:rsidRPr="00A63AE2">
        <w:rPr>
          <w:rFonts w:ascii="微软雅黑" w:eastAsia="微软雅黑" w:hAnsi="微软雅黑" w:hint="eastAsia"/>
        </w:rPr>
        <w:t>直接使用老师现有word试卷/题库，无需特意修改，系统自动识别导入。</w:t>
      </w:r>
    </w:p>
    <w:p w14:paraId="5DA2B3B8" w14:textId="77777777" w:rsidR="00C37C84" w:rsidRPr="00A63AE2" w:rsidRDefault="00014974">
      <w:pPr>
        <w:rPr>
          <w:rFonts w:ascii="微软雅黑" w:eastAsia="微软雅黑" w:hAnsi="微软雅黑"/>
        </w:rPr>
      </w:pPr>
      <w:r w:rsidRPr="00A63AE2">
        <w:rPr>
          <w:rFonts w:ascii="微软雅黑" w:eastAsia="微软雅黑" w:hAnsi="微软雅黑" w:hint="eastAsia"/>
        </w:rPr>
        <w:t>（注意智能导入后，需检查自动识别是否有误差）</w:t>
      </w:r>
    </w:p>
    <w:p w14:paraId="3627E5B1" w14:textId="41AECB08" w:rsidR="00C37C84" w:rsidRPr="00A63AE2" w:rsidRDefault="00A63AE2">
      <w:pPr>
        <w:rPr>
          <w:rFonts w:ascii="微软雅黑" w:eastAsia="微软雅黑" w:hAnsi="微软雅黑"/>
        </w:rPr>
      </w:pPr>
      <w:r w:rsidRPr="00A63AE2">
        <w:rPr>
          <w:rFonts w:ascii="微软雅黑" w:eastAsia="微软雅黑" w:hAnsi="微软雅黑"/>
          <w:noProof/>
        </w:rPr>
        <w:drawing>
          <wp:inline distT="0" distB="0" distL="0" distR="0" wp14:anchorId="6421AAC3" wp14:editId="45B56621">
            <wp:extent cx="5266800" cy="1832891"/>
            <wp:effectExtent l="19050" t="19050" r="10160" b="15240"/>
            <wp:docPr id="15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14" t="181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800" cy="183289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3A3787D" w14:textId="77777777" w:rsidR="00C37C84" w:rsidRPr="00A63AE2" w:rsidRDefault="00014974">
      <w:pPr>
        <w:numPr>
          <w:ilvl w:val="0"/>
          <w:numId w:val="1"/>
        </w:numPr>
        <w:rPr>
          <w:rFonts w:ascii="微软雅黑" w:eastAsia="微软雅黑" w:hAnsi="微软雅黑"/>
        </w:rPr>
      </w:pPr>
      <w:r w:rsidRPr="00A63AE2">
        <w:rPr>
          <w:rFonts w:ascii="微软雅黑" w:eastAsia="微软雅黑" w:hAnsi="微软雅黑" w:hint="eastAsia"/>
        </w:rPr>
        <w:t>也可以直接从网络课程导入题库，点击从网络课程导入，可以查看本校网络课程，并直接导入题库至题库中。</w:t>
      </w:r>
    </w:p>
    <w:p w14:paraId="55E75B66" w14:textId="4C26B41D" w:rsidR="00C37C84" w:rsidRPr="00A63AE2" w:rsidRDefault="00A63AE2">
      <w:pPr>
        <w:rPr>
          <w:rFonts w:ascii="微软雅黑" w:eastAsia="微软雅黑" w:hAnsi="微软雅黑"/>
        </w:rPr>
      </w:pPr>
      <w:r w:rsidRPr="00A63AE2">
        <w:rPr>
          <w:rFonts w:ascii="微软雅黑" w:eastAsia="微软雅黑" w:hAnsi="微软雅黑"/>
          <w:noProof/>
        </w:rPr>
        <w:lastRenderedPageBreak/>
        <w:drawing>
          <wp:inline distT="0" distB="0" distL="0" distR="0" wp14:anchorId="7AA0E037" wp14:editId="51271736">
            <wp:extent cx="5266800" cy="2353017"/>
            <wp:effectExtent l="19050" t="19050" r="10160" b="28575"/>
            <wp:docPr id="16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75" t="81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800" cy="235301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7AA2BD4" w14:textId="41EA34F8" w:rsidR="00C37C84" w:rsidRPr="00A63AE2" w:rsidRDefault="00014974" w:rsidP="00A63AE2">
      <w:pPr>
        <w:pStyle w:val="2"/>
      </w:pPr>
      <w:bookmarkStart w:id="3" w:name="_Toc41924092"/>
      <w:r w:rsidRPr="00A63AE2">
        <w:rPr>
          <w:rFonts w:hint="eastAsia"/>
        </w:rPr>
        <w:t>组卷</w:t>
      </w:r>
      <w:bookmarkEnd w:id="3"/>
    </w:p>
    <w:p w14:paraId="46601A57" w14:textId="77777777" w:rsidR="00C37C84" w:rsidRPr="00A63AE2" w:rsidRDefault="00014974">
      <w:pPr>
        <w:rPr>
          <w:rFonts w:ascii="微软雅黑" w:eastAsia="微软雅黑" w:hAnsi="微软雅黑"/>
        </w:rPr>
      </w:pPr>
      <w:r w:rsidRPr="00A63AE2">
        <w:rPr>
          <w:rFonts w:ascii="微软雅黑" w:eastAsia="微软雅黑" w:hAnsi="微软雅黑" w:hint="eastAsia"/>
        </w:rPr>
        <w:t>点击组卷</w:t>
      </w:r>
    </w:p>
    <w:p w14:paraId="6FDF4987" w14:textId="24C869B1" w:rsidR="00C37C84" w:rsidRPr="00A63AE2" w:rsidRDefault="00A63AE2">
      <w:pPr>
        <w:rPr>
          <w:rFonts w:ascii="微软雅黑" w:eastAsia="微软雅黑" w:hAnsi="微软雅黑"/>
        </w:rPr>
      </w:pPr>
      <w:r w:rsidRPr="00A63AE2">
        <w:rPr>
          <w:rFonts w:ascii="微软雅黑" w:eastAsia="微软雅黑" w:hAnsi="微软雅黑"/>
          <w:noProof/>
        </w:rPr>
        <w:drawing>
          <wp:inline distT="0" distB="0" distL="0" distR="0" wp14:anchorId="08C694F8" wp14:editId="294FCBD0">
            <wp:extent cx="5267325" cy="1390650"/>
            <wp:effectExtent l="19050" t="19050" r="28575" b="19050"/>
            <wp:docPr id="17" name="图片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3906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414BCA6" w14:textId="77777777" w:rsidR="00C37C84" w:rsidRPr="00A63AE2" w:rsidRDefault="00014974">
      <w:pPr>
        <w:rPr>
          <w:rFonts w:ascii="微软雅黑" w:eastAsia="微软雅黑" w:hAnsi="微软雅黑"/>
        </w:rPr>
      </w:pPr>
      <w:r w:rsidRPr="00A63AE2">
        <w:rPr>
          <w:rFonts w:ascii="微软雅黑" w:eastAsia="微软雅黑" w:hAnsi="微软雅黑" w:hint="eastAsia"/>
        </w:rPr>
        <w:t>可以点击“重新选择”，更换题库来组卷</w:t>
      </w:r>
    </w:p>
    <w:p w14:paraId="0A9608D8" w14:textId="7BD8C98E" w:rsidR="00C37C84" w:rsidRPr="00A63AE2" w:rsidRDefault="00A63AE2">
      <w:pPr>
        <w:rPr>
          <w:rFonts w:ascii="微软雅黑" w:eastAsia="微软雅黑" w:hAnsi="微软雅黑"/>
        </w:rPr>
      </w:pPr>
      <w:r w:rsidRPr="00A63AE2">
        <w:rPr>
          <w:rFonts w:ascii="微软雅黑" w:eastAsia="微软雅黑" w:hAnsi="微软雅黑"/>
          <w:noProof/>
        </w:rPr>
        <w:drawing>
          <wp:inline distT="0" distB="0" distL="0" distR="0" wp14:anchorId="454DB2A7" wp14:editId="4C302533">
            <wp:extent cx="5267325" cy="876300"/>
            <wp:effectExtent l="19050" t="19050" r="28575" b="19050"/>
            <wp:docPr id="18" name="图片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8763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8DE0675" w14:textId="759F2B48" w:rsidR="00C37C84" w:rsidRPr="00A63AE2" w:rsidRDefault="00A63AE2">
      <w:pPr>
        <w:rPr>
          <w:rFonts w:ascii="微软雅黑" w:eastAsia="微软雅黑" w:hAnsi="微软雅黑"/>
        </w:rPr>
      </w:pPr>
      <w:r w:rsidRPr="00A63AE2">
        <w:rPr>
          <w:rFonts w:ascii="微软雅黑" w:eastAsia="微软雅黑" w:hAnsi="微软雅黑"/>
          <w:noProof/>
        </w:rPr>
        <w:lastRenderedPageBreak/>
        <w:drawing>
          <wp:inline distT="0" distB="0" distL="0" distR="0" wp14:anchorId="50CB9239" wp14:editId="2BCCD89E">
            <wp:extent cx="5267325" cy="2152650"/>
            <wp:effectExtent l="19050" t="19050" r="28575" b="19050"/>
            <wp:docPr id="19" name="图片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8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1526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8AA94FD" w14:textId="77777777" w:rsidR="00C37C84" w:rsidRPr="00A63AE2" w:rsidRDefault="00014974">
      <w:pPr>
        <w:rPr>
          <w:rFonts w:ascii="微软雅黑" w:eastAsia="微软雅黑" w:hAnsi="微软雅黑"/>
        </w:rPr>
      </w:pPr>
      <w:r w:rsidRPr="00A63AE2">
        <w:rPr>
          <w:rFonts w:ascii="微软雅黑" w:eastAsia="微软雅黑" w:hAnsi="微软雅黑" w:hint="eastAsia"/>
        </w:rPr>
        <w:t>教师</w:t>
      </w:r>
      <w:r w:rsidRPr="00A63AE2">
        <w:rPr>
          <w:rFonts w:ascii="微软雅黑" w:eastAsia="微软雅黑" w:hAnsi="微软雅黑"/>
        </w:rPr>
        <w:t>可以手动创建试卷，也可以用对题库中的试题</w:t>
      </w:r>
      <w:r w:rsidRPr="00A63AE2">
        <w:rPr>
          <w:rFonts w:ascii="微软雅黑" w:eastAsia="微软雅黑" w:hAnsi="微软雅黑" w:hint="eastAsia"/>
        </w:rPr>
        <w:t>智能</w:t>
      </w:r>
      <w:r w:rsidRPr="00A63AE2">
        <w:rPr>
          <w:rFonts w:ascii="微软雅黑" w:eastAsia="微软雅黑" w:hAnsi="微软雅黑"/>
        </w:rPr>
        <w:t>组卷。</w:t>
      </w:r>
    </w:p>
    <w:p w14:paraId="032289A0" w14:textId="024BA81B" w:rsidR="00C37C84" w:rsidRPr="00A63AE2" w:rsidRDefault="00A63AE2">
      <w:pPr>
        <w:rPr>
          <w:rFonts w:ascii="微软雅黑" w:eastAsia="微软雅黑" w:hAnsi="微软雅黑"/>
        </w:rPr>
      </w:pPr>
      <w:r w:rsidRPr="00A63AE2">
        <w:rPr>
          <w:rFonts w:ascii="微软雅黑" w:eastAsia="微软雅黑" w:hAnsi="微软雅黑"/>
          <w:noProof/>
        </w:rPr>
        <w:drawing>
          <wp:inline distT="0" distB="0" distL="0" distR="0" wp14:anchorId="2CB58194" wp14:editId="2A7BFB4A">
            <wp:extent cx="5267325" cy="904875"/>
            <wp:effectExtent l="19050" t="19050" r="28575" b="28575"/>
            <wp:docPr id="20" name="图片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9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9048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F067F30" w14:textId="77777777" w:rsidR="00C37C84" w:rsidRPr="00A63AE2" w:rsidRDefault="00014974">
      <w:pPr>
        <w:numPr>
          <w:ilvl w:val="0"/>
          <w:numId w:val="1"/>
        </w:numPr>
        <w:rPr>
          <w:rFonts w:ascii="微软雅黑" w:eastAsia="微软雅黑" w:hAnsi="微软雅黑"/>
        </w:rPr>
      </w:pPr>
      <w:r w:rsidRPr="00A63AE2">
        <w:rPr>
          <w:rFonts w:ascii="微软雅黑" w:eastAsia="微软雅黑" w:hAnsi="微软雅黑" w:hint="eastAsia"/>
        </w:rPr>
        <w:t>智能组卷</w:t>
      </w:r>
    </w:p>
    <w:p w14:paraId="159BCE6D" w14:textId="15FAD95E" w:rsidR="00C37C84" w:rsidRPr="00A63AE2" w:rsidRDefault="00014974">
      <w:pPr>
        <w:rPr>
          <w:rFonts w:ascii="微软雅黑" w:eastAsia="微软雅黑" w:hAnsi="微软雅黑"/>
        </w:rPr>
      </w:pPr>
      <w:r w:rsidRPr="00A63AE2">
        <w:rPr>
          <w:rFonts w:ascii="微软雅黑" w:eastAsia="微软雅黑" w:hAnsi="微软雅黑" w:hint="eastAsia"/>
        </w:rPr>
        <w:t>根据提示填写试卷信息，选择试卷题库组成题型以及随机抽取题目数量。</w:t>
      </w:r>
    </w:p>
    <w:p w14:paraId="154AE2F9" w14:textId="08073D54" w:rsidR="00C37C84" w:rsidRPr="00A63AE2" w:rsidRDefault="00A63AE2">
      <w:pPr>
        <w:rPr>
          <w:rFonts w:ascii="微软雅黑" w:eastAsia="微软雅黑" w:hAnsi="微软雅黑"/>
        </w:rPr>
      </w:pPr>
      <w:r w:rsidRPr="00A63AE2">
        <w:rPr>
          <w:rFonts w:ascii="微软雅黑" w:eastAsia="微软雅黑" w:hAnsi="微软雅黑"/>
          <w:noProof/>
        </w:rPr>
        <w:drawing>
          <wp:inline distT="0" distB="0" distL="0" distR="0" wp14:anchorId="4A38E1AF" wp14:editId="7419BDEC">
            <wp:extent cx="5267325" cy="3943350"/>
            <wp:effectExtent l="19050" t="19050" r="28575" b="19050"/>
            <wp:docPr id="21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9433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8C93C1C" w14:textId="77777777" w:rsidR="00C37C84" w:rsidRPr="00A63AE2" w:rsidRDefault="00014974">
      <w:pPr>
        <w:numPr>
          <w:ilvl w:val="0"/>
          <w:numId w:val="1"/>
        </w:numPr>
        <w:rPr>
          <w:rFonts w:ascii="微软雅黑" w:eastAsia="微软雅黑" w:hAnsi="微软雅黑"/>
        </w:rPr>
      </w:pPr>
      <w:r w:rsidRPr="00A63AE2">
        <w:rPr>
          <w:rFonts w:ascii="微软雅黑" w:eastAsia="微软雅黑" w:hAnsi="微软雅黑" w:hint="eastAsia"/>
        </w:rPr>
        <w:lastRenderedPageBreak/>
        <w:t>手动组卷</w:t>
      </w:r>
    </w:p>
    <w:p w14:paraId="2B13B997" w14:textId="77777777" w:rsidR="00C37C84" w:rsidRPr="00A63AE2" w:rsidRDefault="00014974">
      <w:pPr>
        <w:rPr>
          <w:rFonts w:ascii="微软雅黑" w:eastAsia="微软雅黑" w:hAnsi="微软雅黑"/>
        </w:rPr>
      </w:pPr>
      <w:r w:rsidRPr="00A63AE2">
        <w:rPr>
          <w:rFonts w:ascii="微软雅黑" w:eastAsia="微软雅黑" w:hAnsi="微软雅黑" w:hint="eastAsia"/>
        </w:rPr>
        <w:t>选择题型，手动组卷</w:t>
      </w:r>
    </w:p>
    <w:p w14:paraId="2EC3B145" w14:textId="594B1B6E" w:rsidR="00C37C84" w:rsidRPr="00A63AE2" w:rsidRDefault="00A63AE2">
      <w:pPr>
        <w:rPr>
          <w:rFonts w:ascii="微软雅黑" w:eastAsia="微软雅黑" w:hAnsi="微软雅黑"/>
        </w:rPr>
      </w:pPr>
      <w:r w:rsidRPr="00A63AE2">
        <w:rPr>
          <w:rFonts w:ascii="微软雅黑" w:eastAsia="微软雅黑" w:hAnsi="微软雅黑"/>
          <w:noProof/>
        </w:rPr>
        <w:drawing>
          <wp:inline distT="0" distB="0" distL="0" distR="0" wp14:anchorId="0336C507" wp14:editId="1711F926">
            <wp:extent cx="5267325" cy="2486025"/>
            <wp:effectExtent l="19050" t="19050" r="28575" b="28575"/>
            <wp:docPr id="22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9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4860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4746E9F" w14:textId="77777777" w:rsidR="00C37C84" w:rsidRPr="00A63AE2" w:rsidRDefault="00014974">
      <w:pPr>
        <w:rPr>
          <w:rFonts w:ascii="微软雅黑" w:eastAsia="微软雅黑" w:hAnsi="微软雅黑"/>
        </w:rPr>
      </w:pPr>
      <w:r w:rsidRPr="00A63AE2">
        <w:rPr>
          <w:rFonts w:ascii="微软雅黑" w:eastAsia="微软雅黑" w:hAnsi="微软雅黑" w:hint="eastAsia"/>
        </w:rPr>
        <w:t>组卷成功</w:t>
      </w:r>
    </w:p>
    <w:p w14:paraId="0E3B4E57" w14:textId="247ACC43" w:rsidR="00C37C84" w:rsidRPr="00A63AE2" w:rsidRDefault="00A63AE2">
      <w:pPr>
        <w:rPr>
          <w:rFonts w:ascii="微软雅黑" w:eastAsia="微软雅黑" w:hAnsi="微软雅黑"/>
        </w:rPr>
      </w:pPr>
      <w:r w:rsidRPr="00A63AE2">
        <w:rPr>
          <w:rFonts w:ascii="微软雅黑" w:eastAsia="微软雅黑" w:hAnsi="微软雅黑"/>
          <w:noProof/>
        </w:rPr>
        <w:drawing>
          <wp:inline distT="0" distB="0" distL="0" distR="0" wp14:anchorId="673157D6" wp14:editId="52D69363">
            <wp:extent cx="5267325" cy="1495425"/>
            <wp:effectExtent l="19050" t="19050" r="28575" b="28575"/>
            <wp:docPr id="23" name="图片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0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4954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43907C5" w14:textId="02D28C19" w:rsidR="00C37C84" w:rsidRPr="00A63AE2" w:rsidRDefault="00014974" w:rsidP="00A63AE2">
      <w:pPr>
        <w:pStyle w:val="1"/>
      </w:pPr>
      <w:bookmarkStart w:id="4" w:name="_Toc41924093"/>
      <w:r w:rsidRPr="00A63AE2">
        <w:rPr>
          <w:rFonts w:hint="eastAsia"/>
        </w:rPr>
        <w:t>三.试卷管理</w:t>
      </w:r>
      <w:bookmarkEnd w:id="4"/>
    </w:p>
    <w:p w14:paraId="6AEBD1D4" w14:textId="3485D643" w:rsidR="00C37C84" w:rsidRDefault="00014974">
      <w:pPr>
        <w:rPr>
          <w:rFonts w:ascii="微软雅黑" w:eastAsia="微软雅黑" w:hAnsi="微软雅黑"/>
        </w:rPr>
      </w:pPr>
      <w:r w:rsidRPr="00A63AE2">
        <w:rPr>
          <w:rFonts w:ascii="微软雅黑" w:eastAsia="微软雅黑" w:hAnsi="微软雅黑" w:hint="eastAsia"/>
        </w:rPr>
        <w:t>点击试卷管理</w:t>
      </w:r>
    </w:p>
    <w:p w14:paraId="0D798FE6" w14:textId="6FA78C9B" w:rsidR="00461A60" w:rsidRPr="00A63AE2" w:rsidRDefault="00461A60">
      <w:pPr>
        <w:rPr>
          <w:rFonts w:ascii="微软雅黑" w:eastAsia="微软雅黑" w:hAnsi="微软雅黑" w:hint="eastAsia"/>
        </w:rPr>
      </w:pPr>
      <w:r>
        <w:rPr>
          <w:noProof/>
        </w:rPr>
        <w:drawing>
          <wp:inline distT="0" distB="0" distL="0" distR="0" wp14:anchorId="09CA141E" wp14:editId="700FEE3C">
            <wp:extent cx="5274310" cy="2189480"/>
            <wp:effectExtent l="19050" t="19050" r="21590" b="2032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t="18641"/>
                    <a:stretch/>
                  </pic:blipFill>
                  <pic:spPr bwMode="auto">
                    <a:xfrm>
                      <a:off x="0" y="0"/>
                      <a:ext cx="5274310" cy="218948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7EB48C" w14:textId="77777777" w:rsidR="00C37C84" w:rsidRPr="00A63AE2" w:rsidRDefault="00014974">
      <w:pPr>
        <w:rPr>
          <w:rFonts w:ascii="微软雅黑" w:eastAsia="微软雅黑" w:hAnsi="微软雅黑"/>
        </w:rPr>
      </w:pPr>
      <w:r w:rsidRPr="00A63AE2">
        <w:rPr>
          <w:rFonts w:ascii="微软雅黑" w:eastAsia="微软雅黑" w:hAnsi="微软雅黑" w:hint="eastAsia"/>
        </w:rPr>
        <w:lastRenderedPageBreak/>
        <w:t>试卷管理。对试卷数据信息集中管理，包括试卷的预览、编辑、导出、复制、发布考试、删除。</w:t>
      </w:r>
    </w:p>
    <w:p w14:paraId="15E10CF1" w14:textId="36FE1AFF" w:rsidR="00C37C84" w:rsidRPr="00A63AE2" w:rsidRDefault="00A63AE2">
      <w:pPr>
        <w:rPr>
          <w:rFonts w:ascii="微软雅黑" w:eastAsia="微软雅黑" w:hAnsi="微软雅黑"/>
        </w:rPr>
      </w:pPr>
      <w:r w:rsidRPr="00A63AE2">
        <w:rPr>
          <w:rFonts w:ascii="微软雅黑" w:eastAsia="微软雅黑" w:hAnsi="微软雅黑"/>
          <w:noProof/>
        </w:rPr>
        <w:drawing>
          <wp:inline distT="0" distB="0" distL="0" distR="0" wp14:anchorId="032095DB" wp14:editId="5428F42A">
            <wp:extent cx="5267325" cy="1524000"/>
            <wp:effectExtent l="19050" t="19050" r="28575" b="19050"/>
            <wp:docPr id="25" name="图片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2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524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5BA4839" w14:textId="77777777" w:rsidR="00C37C84" w:rsidRPr="00A63AE2" w:rsidRDefault="00014974">
      <w:pPr>
        <w:rPr>
          <w:rFonts w:ascii="微软雅黑" w:eastAsia="微软雅黑" w:hAnsi="微软雅黑"/>
        </w:rPr>
      </w:pPr>
      <w:r w:rsidRPr="00A63AE2">
        <w:rPr>
          <w:rFonts w:ascii="微软雅黑" w:eastAsia="微软雅黑" w:hAnsi="微软雅黑" w:hint="eastAsia"/>
        </w:rPr>
        <w:t>1)试卷预览，点击查看可以看每一套卷子详细信息。</w:t>
      </w:r>
    </w:p>
    <w:p w14:paraId="21D7F7BA" w14:textId="576A4F8E" w:rsidR="00C37C84" w:rsidRPr="00A63AE2" w:rsidRDefault="00A63AE2">
      <w:pPr>
        <w:rPr>
          <w:rFonts w:ascii="微软雅黑" w:eastAsia="微软雅黑" w:hAnsi="微软雅黑"/>
        </w:rPr>
      </w:pPr>
      <w:r w:rsidRPr="00A63AE2">
        <w:rPr>
          <w:rFonts w:ascii="微软雅黑" w:eastAsia="微软雅黑" w:hAnsi="微软雅黑"/>
          <w:noProof/>
        </w:rPr>
        <w:drawing>
          <wp:inline distT="0" distB="0" distL="0" distR="0" wp14:anchorId="1421B386" wp14:editId="6B331B3E">
            <wp:extent cx="5267325" cy="1562100"/>
            <wp:effectExtent l="19050" t="19050" r="28575" b="19050"/>
            <wp:docPr id="26" name="图片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3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5621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5476D5D" w14:textId="77777777" w:rsidR="00C37C84" w:rsidRPr="00A63AE2" w:rsidRDefault="00014974">
      <w:pPr>
        <w:rPr>
          <w:rFonts w:ascii="微软雅黑" w:eastAsia="微软雅黑" w:hAnsi="微软雅黑"/>
        </w:rPr>
      </w:pPr>
      <w:r w:rsidRPr="00A63AE2">
        <w:rPr>
          <w:rFonts w:ascii="微软雅黑" w:eastAsia="微软雅黑" w:hAnsi="微软雅黑" w:hint="eastAsia"/>
        </w:rPr>
        <w:t>2)试卷编辑，可以查看、编辑修改、删除每一套试卷。</w:t>
      </w:r>
    </w:p>
    <w:p w14:paraId="503B7DF9" w14:textId="27AD98F5" w:rsidR="00C37C84" w:rsidRPr="00A63AE2" w:rsidRDefault="00A63AE2">
      <w:pPr>
        <w:rPr>
          <w:rFonts w:ascii="微软雅黑" w:eastAsia="微软雅黑" w:hAnsi="微软雅黑"/>
        </w:rPr>
      </w:pPr>
      <w:r w:rsidRPr="00A63AE2">
        <w:rPr>
          <w:rFonts w:ascii="微软雅黑" w:eastAsia="微软雅黑" w:hAnsi="微软雅黑"/>
          <w:noProof/>
        </w:rPr>
        <w:drawing>
          <wp:inline distT="0" distB="0" distL="0" distR="0" wp14:anchorId="6BF0E1AA" wp14:editId="4B193414">
            <wp:extent cx="5267325" cy="1552575"/>
            <wp:effectExtent l="19050" t="19050" r="28575" b="28575"/>
            <wp:docPr id="27" name="图片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4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5525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55C9699" w14:textId="77777777" w:rsidR="00C37C84" w:rsidRPr="00A63AE2" w:rsidRDefault="00014974">
      <w:pPr>
        <w:rPr>
          <w:rFonts w:ascii="微软雅黑" w:eastAsia="微软雅黑" w:hAnsi="微软雅黑"/>
        </w:rPr>
      </w:pPr>
      <w:r w:rsidRPr="00A63AE2">
        <w:rPr>
          <w:rFonts w:ascii="微软雅黑" w:eastAsia="微软雅黑" w:hAnsi="微软雅黑" w:hint="eastAsia"/>
        </w:rPr>
        <w:t>3)试卷导出，支持试卷导出excel、word格式。</w:t>
      </w:r>
    </w:p>
    <w:p w14:paraId="1C0A1698" w14:textId="76044978" w:rsidR="00C37C84" w:rsidRPr="00A63AE2" w:rsidRDefault="00A63AE2">
      <w:pPr>
        <w:rPr>
          <w:rFonts w:ascii="微软雅黑" w:eastAsia="微软雅黑" w:hAnsi="微软雅黑"/>
        </w:rPr>
      </w:pPr>
      <w:r w:rsidRPr="00A63AE2">
        <w:rPr>
          <w:rFonts w:ascii="微软雅黑" w:eastAsia="微软雅黑" w:hAnsi="微软雅黑"/>
          <w:noProof/>
        </w:rPr>
        <w:lastRenderedPageBreak/>
        <w:drawing>
          <wp:inline distT="0" distB="0" distL="0" distR="0" wp14:anchorId="130E1A44" wp14:editId="283268E5">
            <wp:extent cx="5267325" cy="1885950"/>
            <wp:effectExtent l="19050" t="19050" r="28575" b="19050"/>
            <wp:docPr id="28" name="图片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6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8859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A1182BC" w14:textId="77777777" w:rsidR="00C37C84" w:rsidRPr="00A63AE2" w:rsidRDefault="00014974">
      <w:pPr>
        <w:rPr>
          <w:rFonts w:ascii="微软雅黑" w:eastAsia="微软雅黑" w:hAnsi="微软雅黑"/>
        </w:rPr>
      </w:pPr>
      <w:r w:rsidRPr="00A63AE2">
        <w:rPr>
          <w:rFonts w:ascii="微软雅黑" w:eastAsia="微软雅黑" w:hAnsi="微软雅黑" w:hint="eastAsia"/>
        </w:rPr>
        <w:t>4)试卷复制，可以复制一套试卷。</w:t>
      </w:r>
    </w:p>
    <w:p w14:paraId="1CD14502" w14:textId="24AAE070" w:rsidR="00C37C84" w:rsidRPr="00A63AE2" w:rsidRDefault="00A63AE2">
      <w:pPr>
        <w:rPr>
          <w:rFonts w:ascii="微软雅黑" w:eastAsia="微软雅黑" w:hAnsi="微软雅黑"/>
        </w:rPr>
      </w:pPr>
      <w:r w:rsidRPr="00A63AE2">
        <w:rPr>
          <w:rFonts w:ascii="微软雅黑" w:eastAsia="微软雅黑" w:hAnsi="微软雅黑"/>
          <w:noProof/>
        </w:rPr>
        <w:drawing>
          <wp:inline distT="0" distB="0" distL="0" distR="0" wp14:anchorId="1F125E93" wp14:editId="2216CFF6">
            <wp:extent cx="5266800" cy="2299212"/>
            <wp:effectExtent l="19050" t="19050" r="10160" b="25400"/>
            <wp:docPr id="29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2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7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800" cy="229921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35127FC" w14:textId="77777777" w:rsidR="00C37C84" w:rsidRPr="00A63AE2" w:rsidRDefault="00014974">
      <w:pPr>
        <w:rPr>
          <w:rFonts w:ascii="微软雅黑" w:eastAsia="微软雅黑" w:hAnsi="微软雅黑"/>
        </w:rPr>
      </w:pPr>
      <w:r w:rsidRPr="00A63AE2">
        <w:rPr>
          <w:rFonts w:ascii="微软雅黑" w:eastAsia="微软雅黑" w:hAnsi="微软雅黑" w:hint="eastAsia"/>
        </w:rPr>
        <w:t>5)发布考试，单击进入发布考试。</w:t>
      </w:r>
    </w:p>
    <w:p w14:paraId="7B77A23E" w14:textId="2085A33F" w:rsidR="00C37C84" w:rsidRPr="00A63AE2" w:rsidRDefault="00A63AE2">
      <w:pPr>
        <w:rPr>
          <w:rFonts w:ascii="微软雅黑" w:eastAsia="微软雅黑" w:hAnsi="微软雅黑"/>
        </w:rPr>
      </w:pPr>
      <w:r w:rsidRPr="00A63AE2">
        <w:rPr>
          <w:rFonts w:ascii="微软雅黑" w:eastAsia="微软雅黑" w:hAnsi="微软雅黑"/>
          <w:noProof/>
        </w:rPr>
        <w:drawing>
          <wp:inline distT="0" distB="0" distL="0" distR="0" wp14:anchorId="1EC2E5E7" wp14:editId="2AFC868A">
            <wp:extent cx="5267325" cy="1400175"/>
            <wp:effectExtent l="19050" t="19050" r="28575" b="28575"/>
            <wp:docPr id="30" name="图片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7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4001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4AE6F54" w14:textId="77777777" w:rsidR="00C37C84" w:rsidRPr="00A63AE2" w:rsidRDefault="00014974">
      <w:pPr>
        <w:rPr>
          <w:rFonts w:ascii="微软雅黑" w:eastAsia="微软雅黑" w:hAnsi="微软雅黑"/>
        </w:rPr>
      </w:pPr>
      <w:r w:rsidRPr="00A63AE2">
        <w:rPr>
          <w:rFonts w:ascii="微软雅黑" w:eastAsia="微软雅黑" w:hAnsi="微软雅黑"/>
        </w:rPr>
        <w:t>然后对考试进行相关设置。</w:t>
      </w:r>
      <w:r w:rsidRPr="00A63AE2">
        <w:rPr>
          <w:rFonts w:ascii="微软雅黑" w:eastAsia="微软雅黑" w:hAnsi="微软雅黑" w:hint="eastAsia"/>
        </w:rPr>
        <w:t>（选择考试试卷、考试发布对象设置、基本设置、防作弊设置、高级设置）</w:t>
      </w:r>
    </w:p>
    <w:p w14:paraId="08AC757C" w14:textId="77777777" w:rsidR="00C37C84" w:rsidRPr="00A63AE2" w:rsidRDefault="00014974">
      <w:pPr>
        <w:rPr>
          <w:rFonts w:ascii="微软雅黑" w:eastAsia="微软雅黑" w:hAnsi="微软雅黑"/>
        </w:rPr>
      </w:pPr>
      <w:r w:rsidRPr="00A63AE2">
        <w:rPr>
          <w:rFonts w:ascii="微软雅黑" w:eastAsia="微软雅黑" w:hAnsi="微软雅黑" w:hint="eastAsia"/>
        </w:rPr>
        <w:t>点击请选择试卷，选择一套试卷作为考试试卷。</w:t>
      </w:r>
    </w:p>
    <w:p w14:paraId="5B23D2AA" w14:textId="77C3B82D" w:rsidR="00C37C84" w:rsidRPr="00A63AE2" w:rsidRDefault="00A63AE2">
      <w:pPr>
        <w:rPr>
          <w:rFonts w:ascii="微软雅黑" w:eastAsia="微软雅黑" w:hAnsi="微软雅黑"/>
        </w:rPr>
      </w:pPr>
      <w:r w:rsidRPr="00A63AE2">
        <w:rPr>
          <w:rFonts w:ascii="微软雅黑" w:eastAsia="微软雅黑" w:hAnsi="微软雅黑"/>
          <w:noProof/>
        </w:rPr>
        <w:lastRenderedPageBreak/>
        <w:drawing>
          <wp:inline distT="0" distB="0" distL="0" distR="0" wp14:anchorId="35FA80BF" wp14:editId="167B6737">
            <wp:extent cx="5267325" cy="2028825"/>
            <wp:effectExtent l="19050" t="19050" r="28575" b="28575"/>
            <wp:docPr id="31" name="图片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1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0288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8559B94" w14:textId="77777777" w:rsidR="00C37C84" w:rsidRPr="00A63AE2" w:rsidRDefault="00014974">
      <w:pPr>
        <w:numPr>
          <w:ilvl w:val="0"/>
          <w:numId w:val="2"/>
        </w:numPr>
        <w:rPr>
          <w:rFonts w:ascii="微软雅黑" w:eastAsia="微软雅黑" w:hAnsi="微软雅黑"/>
        </w:rPr>
      </w:pPr>
      <w:r w:rsidRPr="00A63AE2">
        <w:rPr>
          <w:rFonts w:ascii="微软雅黑" w:eastAsia="微软雅黑" w:hAnsi="微软雅黑" w:hint="eastAsia"/>
        </w:rPr>
        <w:t>考试发放对象，可以选择从学生库选择（按照学校行政组织架构）或者从网络课程添加。</w:t>
      </w:r>
    </w:p>
    <w:p w14:paraId="072113F5" w14:textId="27EEF8FD" w:rsidR="00C37C84" w:rsidRPr="00A63AE2" w:rsidRDefault="00A63AE2" w:rsidP="00C4417A">
      <w:pPr>
        <w:jc w:val="center"/>
        <w:rPr>
          <w:rFonts w:ascii="微软雅黑" w:eastAsia="微软雅黑" w:hAnsi="微软雅黑"/>
        </w:rPr>
      </w:pPr>
      <w:r w:rsidRPr="00A63AE2">
        <w:rPr>
          <w:rFonts w:ascii="微软雅黑" w:eastAsia="微软雅黑" w:hAnsi="微软雅黑"/>
          <w:noProof/>
        </w:rPr>
        <w:drawing>
          <wp:inline distT="0" distB="0" distL="0" distR="0" wp14:anchorId="6629F135" wp14:editId="19EFDD36">
            <wp:extent cx="5266800" cy="2085767"/>
            <wp:effectExtent l="19050" t="19050" r="10160" b="10160"/>
            <wp:docPr id="32" name="图片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9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800" cy="208576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B07621E" w14:textId="77777777" w:rsidR="00C37C84" w:rsidRPr="00A63AE2" w:rsidRDefault="00014974">
      <w:pPr>
        <w:rPr>
          <w:rFonts w:ascii="微软雅黑" w:eastAsia="微软雅黑" w:hAnsi="微软雅黑"/>
        </w:rPr>
      </w:pPr>
      <w:r w:rsidRPr="00A63AE2">
        <w:rPr>
          <w:rFonts w:ascii="微软雅黑" w:eastAsia="微软雅黑" w:hAnsi="微软雅黑" w:hint="eastAsia"/>
        </w:rPr>
        <w:t>考试发布对象设置、基本设置、防作弊设置、高级设置完成之后，点击下一步。</w:t>
      </w:r>
    </w:p>
    <w:p w14:paraId="054BD0A6" w14:textId="659E3672" w:rsidR="00C37C84" w:rsidRPr="00A63AE2" w:rsidRDefault="00A63AE2" w:rsidP="00776A70">
      <w:pPr>
        <w:jc w:val="center"/>
        <w:rPr>
          <w:rFonts w:ascii="微软雅黑" w:eastAsia="微软雅黑" w:hAnsi="微软雅黑"/>
        </w:rPr>
      </w:pPr>
      <w:r w:rsidRPr="00A63AE2">
        <w:rPr>
          <w:rFonts w:ascii="微软雅黑" w:eastAsia="微软雅黑" w:hAnsi="微软雅黑"/>
          <w:noProof/>
        </w:rPr>
        <w:drawing>
          <wp:inline distT="0" distB="0" distL="0" distR="0" wp14:anchorId="72176594" wp14:editId="3F3DF2D6">
            <wp:extent cx="5266800" cy="2523874"/>
            <wp:effectExtent l="19050" t="19050" r="10160" b="10160"/>
            <wp:docPr id="33" name="图片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2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800" cy="252387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890292D" w14:textId="77777777" w:rsidR="00C37C84" w:rsidRPr="00A63AE2" w:rsidRDefault="00014974">
      <w:pPr>
        <w:rPr>
          <w:rFonts w:ascii="微软雅黑" w:eastAsia="微软雅黑" w:hAnsi="微软雅黑"/>
        </w:rPr>
      </w:pPr>
      <w:r w:rsidRPr="00A63AE2">
        <w:rPr>
          <w:rFonts w:ascii="微软雅黑" w:eastAsia="微软雅黑" w:hAnsi="微软雅黑" w:hint="eastAsia"/>
        </w:rPr>
        <w:t>设置 考试须知内容，确定之后点击发布即可。</w:t>
      </w:r>
    </w:p>
    <w:p w14:paraId="5D887804" w14:textId="5F266C71" w:rsidR="00C37C84" w:rsidRPr="00A63AE2" w:rsidRDefault="00A63AE2" w:rsidP="00776A70">
      <w:pPr>
        <w:jc w:val="center"/>
        <w:rPr>
          <w:rFonts w:ascii="微软雅黑" w:eastAsia="微软雅黑" w:hAnsi="微软雅黑"/>
        </w:rPr>
      </w:pPr>
      <w:r w:rsidRPr="00A63AE2">
        <w:rPr>
          <w:rFonts w:ascii="微软雅黑" w:eastAsia="微软雅黑" w:hAnsi="微软雅黑"/>
          <w:noProof/>
        </w:rPr>
        <w:lastRenderedPageBreak/>
        <w:drawing>
          <wp:inline distT="0" distB="0" distL="0" distR="0" wp14:anchorId="06A0CB1E" wp14:editId="25E10C6F">
            <wp:extent cx="5266800" cy="2848709"/>
            <wp:effectExtent l="19050" t="19050" r="10160" b="27940"/>
            <wp:docPr id="34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8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14" t="67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800" cy="284870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7711508" w14:textId="77777777" w:rsidR="00C37C84" w:rsidRPr="00A63AE2" w:rsidRDefault="00014974">
      <w:pPr>
        <w:rPr>
          <w:rFonts w:ascii="微软雅黑" w:eastAsia="微软雅黑" w:hAnsi="微软雅黑"/>
        </w:rPr>
      </w:pPr>
      <w:r w:rsidRPr="00A63AE2">
        <w:rPr>
          <w:rFonts w:ascii="微软雅黑" w:eastAsia="微软雅黑" w:hAnsi="微软雅黑" w:hint="eastAsia"/>
        </w:rPr>
        <w:t>点击发布之后，根据需求选择是否发送考试通知。</w:t>
      </w:r>
    </w:p>
    <w:p w14:paraId="2840BD1B" w14:textId="3CC7C06E" w:rsidR="00C37C84" w:rsidRPr="00A63AE2" w:rsidRDefault="00A63AE2" w:rsidP="00776A70">
      <w:pPr>
        <w:jc w:val="center"/>
        <w:rPr>
          <w:rFonts w:ascii="微软雅黑" w:eastAsia="微软雅黑" w:hAnsi="微软雅黑"/>
        </w:rPr>
      </w:pPr>
      <w:r w:rsidRPr="00A63AE2">
        <w:rPr>
          <w:rFonts w:ascii="微软雅黑" w:eastAsia="微软雅黑" w:hAnsi="微软雅黑"/>
          <w:noProof/>
        </w:rPr>
        <w:drawing>
          <wp:inline distT="0" distB="0" distL="0" distR="0" wp14:anchorId="619CE42F" wp14:editId="6059A28B">
            <wp:extent cx="5266800" cy="2036642"/>
            <wp:effectExtent l="19050" t="19050" r="10160" b="20955"/>
            <wp:docPr id="35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3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10" t="164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800" cy="203664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BC6C66C" w14:textId="79B34211" w:rsidR="00C37C84" w:rsidRPr="00A63AE2" w:rsidRDefault="00A63AE2" w:rsidP="00776A70">
      <w:pPr>
        <w:jc w:val="center"/>
        <w:rPr>
          <w:rFonts w:ascii="微软雅黑" w:eastAsia="微软雅黑" w:hAnsi="微软雅黑"/>
        </w:rPr>
      </w:pPr>
      <w:r w:rsidRPr="00A63AE2">
        <w:rPr>
          <w:rFonts w:ascii="微软雅黑" w:eastAsia="微软雅黑" w:hAnsi="微软雅黑"/>
          <w:noProof/>
        </w:rPr>
        <w:drawing>
          <wp:inline distT="0" distB="0" distL="0" distR="0" wp14:anchorId="5AEAD84F" wp14:editId="5D8D8959">
            <wp:extent cx="5266800" cy="1804159"/>
            <wp:effectExtent l="19050" t="19050" r="10160" b="24765"/>
            <wp:docPr id="36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4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46" t="11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800" cy="180415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1367746" w14:textId="77777777" w:rsidR="00C37C84" w:rsidRPr="00A63AE2" w:rsidRDefault="00014974">
      <w:pPr>
        <w:rPr>
          <w:rFonts w:ascii="微软雅黑" w:eastAsia="微软雅黑" w:hAnsi="微软雅黑"/>
        </w:rPr>
      </w:pPr>
      <w:r w:rsidRPr="00A63AE2">
        <w:rPr>
          <w:rFonts w:ascii="微软雅黑" w:eastAsia="微软雅黑" w:hAnsi="微软雅黑" w:hint="eastAsia"/>
        </w:rPr>
        <w:t>点击确定之后考试发布完成</w:t>
      </w:r>
    </w:p>
    <w:p w14:paraId="318AA6A7" w14:textId="28589273" w:rsidR="00C37C84" w:rsidRPr="00A63AE2" w:rsidRDefault="00014974" w:rsidP="00A63AE2">
      <w:pPr>
        <w:pStyle w:val="1"/>
      </w:pPr>
      <w:bookmarkStart w:id="5" w:name="_Toc41924094"/>
      <w:r w:rsidRPr="00A63AE2">
        <w:rPr>
          <w:rFonts w:hint="eastAsia"/>
        </w:rPr>
        <w:lastRenderedPageBreak/>
        <w:t>四.监考与批阅</w:t>
      </w:r>
      <w:bookmarkEnd w:id="5"/>
    </w:p>
    <w:p w14:paraId="2EE9D850" w14:textId="77777777" w:rsidR="00C37C84" w:rsidRPr="00A63AE2" w:rsidRDefault="00014974">
      <w:pPr>
        <w:rPr>
          <w:rFonts w:ascii="微软雅黑" w:eastAsia="微软雅黑" w:hAnsi="微软雅黑"/>
        </w:rPr>
      </w:pPr>
      <w:r w:rsidRPr="00A63AE2">
        <w:rPr>
          <w:rFonts w:ascii="微软雅黑" w:eastAsia="微软雅黑" w:hAnsi="微软雅黑" w:hint="eastAsia"/>
        </w:rPr>
        <w:t>点击考试管理</w:t>
      </w:r>
    </w:p>
    <w:p w14:paraId="5C1C3619" w14:textId="77777777" w:rsidR="00C37C84" w:rsidRPr="00A63AE2" w:rsidRDefault="00014974">
      <w:pPr>
        <w:rPr>
          <w:rFonts w:ascii="微软雅黑" w:eastAsia="微软雅黑" w:hAnsi="微软雅黑"/>
        </w:rPr>
      </w:pPr>
      <w:r w:rsidRPr="00A63AE2">
        <w:rPr>
          <w:rFonts w:ascii="微软雅黑" w:eastAsia="微软雅黑" w:hAnsi="微软雅黑" w:hint="eastAsia"/>
        </w:rPr>
        <w:t>对已发布考试集中管理，包括考试的</w:t>
      </w:r>
      <w:r w:rsidRPr="00A63AE2">
        <w:rPr>
          <w:rFonts w:ascii="微软雅黑" w:eastAsia="微软雅黑" w:hAnsi="微软雅黑"/>
        </w:rPr>
        <w:t>详情</w:t>
      </w:r>
      <w:r w:rsidRPr="00A63AE2">
        <w:rPr>
          <w:rFonts w:ascii="微软雅黑" w:eastAsia="微软雅黑" w:hAnsi="微软雅黑" w:hint="eastAsia"/>
        </w:rPr>
        <w:t>、</w:t>
      </w:r>
      <w:r w:rsidRPr="00A63AE2">
        <w:rPr>
          <w:rFonts w:ascii="微软雅黑" w:eastAsia="微软雅黑" w:hAnsi="微软雅黑"/>
        </w:rPr>
        <w:t>考生管理</w:t>
      </w:r>
      <w:r w:rsidRPr="00A63AE2">
        <w:rPr>
          <w:rFonts w:ascii="微软雅黑" w:eastAsia="微软雅黑" w:hAnsi="微软雅黑" w:hint="eastAsia"/>
        </w:rPr>
        <w:t>、</w:t>
      </w:r>
      <w:r w:rsidRPr="00A63AE2">
        <w:rPr>
          <w:rFonts w:ascii="微软雅黑" w:eastAsia="微软雅黑" w:hAnsi="微软雅黑"/>
        </w:rPr>
        <w:t>监考</w:t>
      </w:r>
      <w:r w:rsidRPr="00A63AE2">
        <w:rPr>
          <w:rFonts w:ascii="微软雅黑" w:eastAsia="微软雅黑" w:hAnsi="微软雅黑" w:hint="eastAsia"/>
        </w:rPr>
        <w:t>、</w:t>
      </w:r>
      <w:r w:rsidRPr="00A63AE2">
        <w:rPr>
          <w:rFonts w:ascii="微软雅黑" w:eastAsia="微软雅黑" w:hAnsi="微软雅黑"/>
        </w:rPr>
        <w:t>批阅</w:t>
      </w:r>
      <w:r w:rsidRPr="00A63AE2">
        <w:rPr>
          <w:rFonts w:ascii="微软雅黑" w:eastAsia="微软雅黑" w:hAnsi="微软雅黑" w:hint="eastAsia"/>
        </w:rPr>
        <w:t>。</w:t>
      </w:r>
    </w:p>
    <w:p w14:paraId="41545066" w14:textId="5957BCCC" w:rsidR="00C37C84" w:rsidRPr="00A63AE2" w:rsidRDefault="00A63AE2">
      <w:pPr>
        <w:rPr>
          <w:rFonts w:ascii="微软雅黑" w:eastAsia="微软雅黑" w:hAnsi="微软雅黑"/>
        </w:rPr>
      </w:pPr>
      <w:r w:rsidRPr="00A63AE2">
        <w:rPr>
          <w:rFonts w:ascii="微软雅黑" w:eastAsia="微软雅黑" w:hAnsi="微软雅黑"/>
          <w:noProof/>
        </w:rPr>
        <w:drawing>
          <wp:inline distT="0" distB="0" distL="0" distR="0" wp14:anchorId="7E79247D" wp14:editId="058FE695">
            <wp:extent cx="5267325" cy="1476375"/>
            <wp:effectExtent l="19050" t="19050" r="28575" b="28575"/>
            <wp:docPr id="37" name="图片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3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4763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A9D216F" w14:textId="77777777" w:rsidR="00C37C84" w:rsidRPr="00A63AE2" w:rsidRDefault="00014974">
      <w:pPr>
        <w:rPr>
          <w:rFonts w:ascii="微软雅黑" w:eastAsia="微软雅黑" w:hAnsi="微软雅黑"/>
        </w:rPr>
      </w:pPr>
      <w:r w:rsidRPr="00A63AE2">
        <w:rPr>
          <w:rFonts w:ascii="微软雅黑" w:eastAsia="微软雅黑" w:hAnsi="微软雅黑" w:hint="eastAsia"/>
        </w:rPr>
        <w:t xml:space="preserve"> 1)点击考试详情，可以查看考试发布设置。</w:t>
      </w:r>
    </w:p>
    <w:p w14:paraId="59188AFF" w14:textId="3FE6F3DE" w:rsidR="00C37C84" w:rsidRPr="00A63AE2" w:rsidRDefault="00A63AE2">
      <w:pPr>
        <w:rPr>
          <w:rFonts w:ascii="微软雅黑" w:eastAsia="微软雅黑" w:hAnsi="微软雅黑"/>
        </w:rPr>
      </w:pPr>
      <w:r w:rsidRPr="00A63AE2">
        <w:rPr>
          <w:rFonts w:ascii="微软雅黑" w:eastAsia="微软雅黑" w:hAnsi="微软雅黑"/>
          <w:noProof/>
        </w:rPr>
        <w:drawing>
          <wp:inline distT="0" distB="0" distL="0" distR="0" wp14:anchorId="0879CECB" wp14:editId="6736C627">
            <wp:extent cx="5267325" cy="1200150"/>
            <wp:effectExtent l="19050" t="19050" r="28575" b="19050"/>
            <wp:docPr id="38" name="图片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4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2001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D993327" w14:textId="179FF39E" w:rsidR="00C37C84" w:rsidRPr="00A63AE2" w:rsidRDefault="00A63AE2">
      <w:pPr>
        <w:rPr>
          <w:rFonts w:ascii="微软雅黑" w:eastAsia="微软雅黑" w:hAnsi="微软雅黑"/>
        </w:rPr>
      </w:pPr>
      <w:r w:rsidRPr="00A63AE2">
        <w:rPr>
          <w:rFonts w:ascii="微软雅黑" w:eastAsia="微软雅黑" w:hAnsi="微软雅黑"/>
          <w:noProof/>
        </w:rPr>
        <w:drawing>
          <wp:inline distT="0" distB="0" distL="0" distR="0" wp14:anchorId="43FEED21" wp14:editId="6C8CF1B9">
            <wp:extent cx="5267325" cy="2228850"/>
            <wp:effectExtent l="19050" t="19050" r="28575" b="19050"/>
            <wp:docPr id="39" name="图片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5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2288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94C22D5" w14:textId="77777777" w:rsidR="00C37C84" w:rsidRPr="00A63AE2" w:rsidRDefault="00014974">
      <w:pPr>
        <w:rPr>
          <w:rFonts w:ascii="微软雅黑" w:eastAsia="微软雅黑" w:hAnsi="微软雅黑"/>
        </w:rPr>
      </w:pPr>
      <w:r w:rsidRPr="00A63AE2">
        <w:rPr>
          <w:rFonts w:ascii="微软雅黑" w:eastAsia="微软雅黑" w:hAnsi="微软雅黑" w:hint="eastAsia"/>
        </w:rPr>
        <w:t>2)点击考生管理。</w:t>
      </w:r>
    </w:p>
    <w:p w14:paraId="09D759D0" w14:textId="0D06F5EF" w:rsidR="00C37C84" w:rsidRPr="00A63AE2" w:rsidRDefault="00A63AE2">
      <w:pPr>
        <w:rPr>
          <w:rFonts w:ascii="微软雅黑" w:eastAsia="微软雅黑" w:hAnsi="微软雅黑"/>
        </w:rPr>
      </w:pPr>
      <w:r w:rsidRPr="00A63AE2">
        <w:rPr>
          <w:rFonts w:ascii="微软雅黑" w:eastAsia="微软雅黑" w:hAnsi="微软雅黑"/>
          <w:noProof/>
        </w:rPr>
        <w:lastRenderedPageBreak/>
        <w:drawing>
          <wp:inline distT="0" distB="0" distL="0" distR="0" wp14:anchorId="25DBEB59" wp14:editId="18DA9F97">
            <wp:extent cx="5267325" cy="1343025"/>
            <wp:effectExtent l="19050" t="19050" r="28575" b="28575"/>
            <wp:docPr id="40" name="图片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6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3430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AD788B7" w14:textId="77777777" w:rsidR="00C37C84" w:rsidRPr="00A63AE2" w:rsidRDefault="00014974">
      <w:pPr>
        <w:rPr>
          <w:rFonts w:ascii="微软雅黑" w:eastAsia="微软雅黑" w:hAnsi="微软雅黑"/>
        </w:rPr>
      </w:pPr>
      <w:r w:rsidRPr="00A63AE2">
        <w:rPr>
          <w:rFonts w:ascii="微软雅黑" w:eastAsia="微软雅黑" w:hAnsi="微软雅黑" w:hint="eastAsia"/>
        </w:rPr>
        <w:t>对考生名单集中管理，包括考生的手动导入、批量导入、删除、从网络课程添加，同时还可以发起考试通知、发送人脸识别采集通知（引导考生进行人脸识别采集）。</w:t>
      </w:r>
    </w:p>
    <w:p w14:paraId="09A47AC6" w14:textId="394E39D3" w:rsidR="00C37C84" w:rsidRPr="00A63AE2" w:rsidRDefault="00A63AE2">
      <w:pPr>
        <w:rPr>
          <w:rFonts w:ascii="微软雅黑" w:eastAsia="微软雅黑" w:hAnsi="微软雅黑"/>
        </w:rPr>
      </w:pPr>
      <w:r w:rsidRPr="00A63AE2">
        <w:rPr>
          <w:rFonts w:ascii="微软雅黑" w:eastAsia="微软雅黑" w:hAnsi="微软雅黑"/>
          <w:noProof/>
        </w:rPr>
        <w:drawing>
          <wp:inline distT="0" distB="0" distL="0" distR="0" wp14:anchorId="00E07F71" wp14:editId="40687573">
            <wp:extent cx="5267325" cy="2524125"/>
            <wp:effectExtent l="19050" t="19050" r="28575" b="28575"/>
            <wp:docPr id="41" name="图片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7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5241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606AA71" w14:textId="77777777" w:rsidR="00C37C84" w:rsidRPr="00A63AE2" w:rsidRDefault="00014974">
      <w:pPr>
        <w:rPr>
          <w:rFonts w:ascii="微软雅黑" w:eastAsia="微软雅黑" w:hAnsi="微软雅黑"/>
        </w:rPr>
      </w:pPr>
      <w:r w:rsidRPr="00A63AE2">
        <w:rPr>
          <w:rFonts w:ascii="微软雅黑" w:eastAsia="微软雅黑" w:hAnsi="微软雅黑" w:hint="eastAsia"/>
        </w:rPr>
        <w:t>3)点击监考</w:t>
      </w:r>
    </w:p>
    <w:p w14:paraId="48C5607B" w14:textId="5083D7E3" w:rsidR="00C37C84" w:rsidRPr="00A63AE2" w:rsidRDefault="00A63AE2">
      <w:pPr>
        <w:rPr>
          <w:rFonts w:ascii="微软雅黑" w:eastAsia="微软雅黑" w:hAnsi="微软雅黑"/>
        </w:rPr>
      </w:pPr>
      <w:r w:rsidRPr="00A63AE2">
        <w:rPr>
          <w:rFonts w:ascii="微软雅黑" w:eastAsia="微软雅黑" w:hAnsi="微软雅黑"/>
          <w:noProof/>
        </w:rPr>
        <w:drawing>
          <wp:inline distT="0" distB="0" distL="0" distR="0" wp14:anchorId="3F85B7D1" wp14:editId="66D7459B">
            <wp:extent cx="5267325" cy="1419225"/>
            <wp:effectExtent l="19050" t="19050" r="28575" b="28575"/>
            <wp:docPr id="42" name="图片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8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4192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71327B3" w14:textId="77777777" w:rsidR="00C37C84" w:rsidRPr="00A63AE2" w:rsidRDefault="00014974">
      <w:pPr>
        <w:rPr>
          <w:rFonts w:ascii="微软雅黑" w:eastAsia="微软雅黑" w:hAnsi="微软雅黑"/>
        </w:rPr>
      </w:pPr>
      <w:r w:rsidRPr="00A63AE2">
        <w:rPr>
          <w:rFonts w:ascii="微软雅黑" w:eastAsia="微软雅黑" w:hAnsi="微软雅黑" w:hint="eastAsia"/>
        </w:rPr>
        <w:t>进入监考界面，查看所有考生考试信息，包括进入时间、IP、地区、考试方式、人脸识别情况、切屏次数、切屏总时长。</w:t>
      </w:r>
    </w:p>
    <w:p w14:paraId="14E6CFC7" w14:textId="11972598" w:rsidR="00C37C84" w:rsidRPr="00A63AE2" w:rsidRDefault="00A63AE2">
      <w:pPr>
        <w:rPr>
          <w:rFonts w:ascii="微软雅黑" w:eastAsia="微软雅黑" w:hAnsi="微软雅黑"/>
        </w:rPr>
      </w:pPr>
      <w:r w:rsidRPr="00A63AE2">
        <w:rPr>
          <w:rFonts w:ascii="微软雅黑" w:eastAsia="微软雅黑" w:hAnsi="微软雅黑"/>
          <w:noProof/>
        </w:rPr>
        <w:lastRenderedPageBreak/>
        <w:drawing>
          <wp:inline distT="0" distB="0" distL="0" distR="0" wp14:anchorId="07E99563" wp14:editId="65D409D5">
            <wp:extent cx="5267325" cy="1590675"/>
            <wp:effectExtent l="19050" t="19050" r="28575" b="28575"/>
            <wp:docPr id="43" name="图片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9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5906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5BDBF49" w14:textId="77777777" w:rsidR="00C37C84" w:rsidRPr="00A63AE2" w:rsidRDefault="00014974">
      <w:pPr>
        <w:numPr>
          <w:ilvl w:val="0"/>
          <w:numId w:val="3"/>
        </w:numPr>
        <w:rPr>
          <w:rFonts w:ascii="微软雅黑" w:eastAsia="微软雅黑" w:hAnsi="微软雅黑"/>
        </w:rPr>
      </w:pPr>
      <w:r w:rsidRPr="00A63AE2">
        <w:rPr>
          <w:rFonts w:ascii="微软雅黑" w:eastAsia="微软雅黑" w:hAnsi="微软雅黑" w:hint="eastAsia"/>
        </w:rPr>
        <w:t>点击详情，查看该学生考试过程。</w:t>
      </w:r>
    </w:p>
    <w:p w14:paraId="071D0D1E" w14:textId="42B3A870" w:rsidR="00C37C84" w:rsidRPr="00A63AE2" w:rsidRDefault="00A63AE2">
      <w:pPr>
        <w:rPr>
          <w:rFonts w:ascii="微软雅黑" w:eastAsia="微软雅黑" w:hAnsi="微软雅黑"/>
        </w:rPr>
      </w:pPr>
      <w:r w:rsidRPr="00A63AE2">
        <w:rPr>
          <w:rFonts w:ascii="微软雅黑" w:eastAsia="微软雅黑" w:hAnsi="微软雅黑"/>
          <w:noProof/>
        </w:rPr>
        <w:drawing>
          <wp:inline distT="0" distB="0" distL="0" distR="0" wp14:anchorId="2714A858" wp14:editId="54E7B5D1">
            <wp:extent cx="5267325" cy="1581150"/>
            <wp:effectExtent l="19050" t="19050" r="28575" b="19050"/>
            <wp:docPr id="44" name="图片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0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5811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79F0586" w14:textId="0151B3AC" w:rsidR="00C37C84" w:rsidRPr="00A63AE2" w:rsidRDefault="00014974">
      <w:pPr>
        <w:rPr>
          <w:rFonts w:ascii="微软雅黑" w:eastAsia="微软雅黑" w:hAnsi="微软雅黑"/>
        </w:rPr>
      </w:pPr>
      <w:r w:rsidRPr="00A63AE2">
        <w:rPr>
          <w:rFonts w:ascii="微软雅黑" w:eastAsia="微软雅黑" w:hAnsi="微软雅黑" w:hint="eastAsia"/>
        </w:rPr>
        <w:t>可以查看考生的考试记录，包括答题记录、抓拍记录、切屏记录、进入考试人脸识别匹配度。</w:t>
      </w:r>
    </w:p>
    <w:p w14:paraId="6AA3BC72" w14:textId="77777777" w:rsidR="00C37C84" w:rsidRPr="00A63AE2" w:rsidRDefault="00014974">
      <w:pPr>
        <w:numPr>
          <w:ilvl w:val="0"/>
          <w:numId w:val="3"/>
        </w:numPr>
        <w:rPr>
          <w:rFonts w:ascii="微软雅黑" w:eastAsia="微软雅黑" w:hAnsi="微软雅黑"/>
        </w:rPr>
      </w:pPr>
      <w:r w:rsidRPr="00A63AE2">
        <w:rPr>
          <w:rFonts w:ascii="微软雅黑" w:eastAsia="微软雅黑" w:hAnsi="微软雅黑" w:hint="eastAsia"/>
        </w:rPr>
        <w:t>同时可以刷新考试实时状况，</w:t>
      </w:r>
    </w:p>
    <w:p w14:paraId="268153C2" w14:textId="75B4349A" w:rsidR="00C37C84" w:rsidRPr="00A63AE2" w:rsidRDefault="00A63AE2">
      <w:pPr>
        <w:rPr>
          <w:rFonts w:ascii="微软雅黑" w:eastAsia="微软雅黑" w:hAnsi="微软雅黑"/>
        </w:rPr>
      </w:pPr>
      <w:r w:rsidRPr="00A63AE2">
        <w:rPr>
          <w:rFonts w:ascii="微软雅黑" w:eastAsia="微软雅黑" w:hAnsi="微软雅黑"/>
          <w:noProof/>
        </w:rPr>
        <w:drawing>
          <wp:inline distT="0" distB="0" distL="0" distR="0" wp14:anchorId="5E8B0658" wp14:editId="4F148224">
            <wp:extent cx="5267325" cy="2524125"/>
            <wp:effectExtent l="19050" t="19050" r="28575" b="28575"/>
            <wp:docPr id="45" name="图片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1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5241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07B5228" w14:textId="27F7775C" w:rsidR="00C37C84" w:rsidRPr="00776A70" w:rsidRDefault="00014974" w:rsidP="00776A70">
      <w:pPr>
        <w:numPr>
          <w:ilvl w:val="0"/>
          <w:numId w:val="3"/>
        </w:numPr>
        <w:rPr>
          <w:rFonts w:ascii="微软雅黑" w:eastAsia="微软雅黑" w:hAnsi="微软雅黑"/>
        </w:rPr>
      </w:pPr>
      <w:r w:rsidRPr="00776A70">
        <w:rPr>
          <w:rFonts w:ascii="微软雅黑" w:eastAsia="微软雅黑" w:hAnsi="微软雅黑" w:hint="eastAsia"/>
        </w:rPr>
        <w:t>并且根据学生违规情况对学生进行提醒考生。</w:t>
      </w:r>
    </w:p>
    <w:p w14:paraId="3ADD141A" w14:textId="5D4F3511" w:rsidR="00C37C84" w:rsidRPr="00A63AE2" w:rsidRDefault="00A63AE2">
      <w:pPr>
        <w:rPr>
          <w:rFonts w:ascii="微软雅黑" w:eastAsia="微软雅黑" w:hAnsi="微软雅黑"/>
        </w:rPr>
      </w:pPr>
      <w:r w:rsidRPr="00A63AE2">
        <w:rPr>
          <w:rFonts w:ascii="微软雅黑" w:eastAsia="微软雅黑" w:hAnsi="微软雅黑"/>
          <w:noProof/>
        </w:rPr>
        <w:lastRenderedPageBreak/>
        <w:drawing>
          <wp:inline distT="0" distB="0" distL="0" distR="0" wp14:anchorId="167F37A9" wp14:editId="172A1782">
            <wp:extent cx="5266800" cy="2166184"/>
            <wp:effectExtent l="19050" t="19050" r="10160" b="24765"/>
            <wp:docPr id="46" name="图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1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45" t="78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800" cy="216618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E58FA98" w14:textId="77777777" w:rsidR="00C37C84" w:rsidRPr="00A63AE2" w:rsidRDefault="00014974">
      <w:pPr>
        <w:rPr>
          <w:rFonts w:ascii="微软雅黑" w:eastAsia="微软雅黑" w:hAnsi="微软雅黑"/>
        </w:rPr>
      </w:pPr>
      <w:r w:rsidRPr="00A63AE2">
        <w:rPr>
          <w:rFonts w:ascii="微软雅黑" w:eastAsia="微软雅黑" w:hAnsi="微软雅黑" w:hint="eastAsia"/>
        </w:rPr>
        <w:t>学生会受到提醒。</w:t>
      </w:r>
    </w:p>
    <w:p w14:paraId="46926831" w14:textId="2E68917F" w:rsidR="00C37C84" w:rsidRPr="00A63AE2" w:rsidRDefault="00A63AE2" w:rsidP="00776A70">
      <w:pPr>
        <w:jc w:val="center"/>
        <w:rPr>
          <w:rFonts w:ascii="微软雅黑" w:eastAsia="微软雅黑" w:hAnsi="微软雅黑"/>
        </w:rPr>
      </w:pPr>
      <w:r w:rsidRPr="00A63AE2">
        <w:rPr>
          <w:rFonts w:ascii="微软雅黑" w:eastAsia="微软雅黑" w:hAnsi="微软雅黑" w:hint="eastAsia"/>
          <w:noProof/>
        </w:rPr>
        <w:drawing>
          <wp:inline distT="0" distB="0" distL="0" distR="0" wp14:anchorId="29871222" wp14:editId="28FEC05B">
            <wp:extent cx="1343025" cy="2790825"/>
            <wp:effectExtent l="19050" t="19050" r="28575" b="28575"/>
            <wp:docPr id="47" name="图片 71" descr="3e7c83b579134d874f360793538fd0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1" descr="3e7c83b579134d874f360793538fd0f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27908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9B40ADF" w14:textId="77777777" w:rsidR="00C37C84" w:rsidRPr="00A63AE2" w:rsidRDefault="00014974">
      <w:pPr>
        <w:numPr>
          <w:ilvl w:val="0"/>
          <w:numId w:val="3"/>
        </w:numPr>
        <w:rPr>
          <w:rFonts w:ascii="微软雅黑" w:eastAsia="微软雅黑" w:hAnsi="微软雅黑"/>
        </w:rPr>
      </w:pPr>
      <w:r w:rsidRPr="00A63AE2">
        <w:rPr>
          <w:rFonts w:ascii="微软雅黑" w:eastAsia="微软雅黑" w:hAnsi="微软雅黑" w:hint="eastAsia"/>
        </w:rPr>
        <w:t>也根据学生违规情况对学生进行强制收卷（考试必须在考试进行中）。</w:t>
      </w:r>
    </w:p>
    <w:p w14:paraId="0B11FC82" w14:textId="4E63C868" w:rsidR="00C37C84" w:rsidRPr="00A63AE2" w:rsidRDefault="00A63AE2" w:rsidP="00776A70">
      <w:pPr>
        <w:jc w:val="center"/>
        <w:rPr>
          <w:rFonts w:ascii="微软雅黑" w:eastAsia="微软雅黑" w:hAnsi="微软雅黑"/>
        </w:rPr>
      </w:pPr>
      <w:r w:rsidRPr="00A63AE2">
        <w:rPr>
          <w:rFonts w:ascii="微软雅黑" w:eastAsia="微软雅黑" w:hAnsi="微软雅黑"/>
          <w:noProof/>
        </w:rPr>
        <w:drawing>
          <wp:inline distT="0" distB="0" distL="0" distR="0" wp14:anchorId="3DCF5D9F" wp14:editId="5992EDD9">
            <wp:extent cx="5266800" cy="2022365"/>
            <wp:effectExtent l="19050" t="19050" r="10160" b="16510"/>
            <wp:docPr id="48" name="图片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2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29" t="134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800" cy="20223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C10C57E" w14:textId="77777777" w:rsidR="00C37C84" w:rsidRPr="00A63AE2" w:rsidRDefault="00014974">
      <w:pPr>
        <w:numPr>
          <w:ilvl w:val="0"/>
          <w:numId w:val="3"/>
        </w:numPr>
        <w:rPr>
          <w:rFonts w:ascii="微软雅黑" w:eastAsia="微软雅黑" w:hAnsi="微软雅黑"/>
        </w:rPr>
      </w:pPr>
      <w:r w:rsidRPr="00A63AE2">
        <w:rPr>
          <w:rFonts w:ascii="微软雅黑" w:eastAsia="微软雅黑" w:hAnsi="微软雅黑" w:hint="eastAsia"/>
        </w:rPr>
        <w:t>点击抓拍监控，可以查看所有学生在考试过程中抓拍的镜头。</w:t>
      </w:r>
    </w:p>
    <w:p w14:paraId="27BE4F1A" w14:textId="1441D59C" w:rsidR="00C37C84" w:rsidRPr="00A63AE2" w:rsidRDefault="00A63AE2">
      <w:pPr>
        <w:rPr>
          <w:rFonts w:ascii="微软雅黑" w:eastAsia="微软雅黑" w:hAnsi="微软雅黑"/>
        </w:rPr>
      </w:pPr>
      <w:r w:rsidRPr="00A63AE2">
        <w:rPr>
          <w:rFonts w:ascii="微软雅黑" w:eastAsia="微软雅黑" w:hAnsi="微软雅黑"/>
          <w:noProof/>
        </w:rPr>
        <w:lastRenderedPageBreak/>
        <w:drawing>
          <wp:inline distT="0" distB="0" distL="0" distR="0" wp14:anchorId="57476A3D" wp14:editId="11458159">
            <wp:extent cx="5267325" cy="2019300"/>
            <wp:effectExtent l="19050" t="19050" r="28575" b="19050"/>
            <wp:docPr id="49" name="图片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3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0193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AED5284" w14:textId="77777777" w:rsidR="00C37C84" w:rsidRPr="00A63AE2" w:rsidRDefault="00014974">
      <w:pPr>
        <w:rPr>
          <w:rFonts w:ascii="微软雅黑" w:eastAsia="微软雅黑" w:hAnsi="微软雅黑"/>
        </w:rPr>
      </w:pPr>
      <w:r w:rsidRPr="00A63AE2">
        <w:rPr>
          <w:rFonts w:ascii="微软雅黑" w:eastAsia="微软雅黑" w:hAnsi="微软雅黑" w:hint="eastAsia"/>
        </w:rPr>
        <w:t>可以根据抓拍情况，查看详情、提醒考生。</w:t>
      </w:r>
    </w:p>
    <w:p w14:paraId="0D836307" w14:textId="69D535C5" w:rsidR="00C37C84" w:rsidRPr="00A63AE2" w:rsidRDefault="00A63AE2">
      <w:pPr>
        <w:rPr>
          <w:rFonts w:ascii="微软雅黑" w:eastAsia="微软雅黑" w:hAnsi="微软雅黑"/>
        </w:rPr>
      </w:pPr>
      <w:r w:rsidRPr="00A63AE2">
        <w:rPr>
          <w:rFonts w:ascii="微软雅黑" w:eastAsia="微软雅黑" w:hAnsi="微软雅黑"/>
          <w:noProof/>
        </w:rPr>
        <w:drawing>
          <wp:inline distT="0" distB="0" distL="0" distR="0" wp14:anchorId="69C378F4" wp14:editId="72A363E4">
            <wp:extent cx="5267325" cy="1781175"/>
            <wp:effectExtent l="19050" t="19050" r="28575" b="28575"/>
            <wp:docPr id="50" name="图片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4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7811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47ACB8E" w14:textId="77777777" w:rsidR="00C37C84" w:rsidRPr="00A63AE2" w:rsidRDefault="00014974">
      <w:pPr>
        <w:rPr>
          <w:rFonts w:ascii="微软雅黑" w:eastAsia="微软雅黑" w:hAnsi="微软雅黑"/>
        </w:rPr>
      </w:pPr>
      <w:r w:rsidRPr="00A63AE2">
        <w:rPr>
          <w:rFonts w:ascii="微软雅黑" w:eastAsia="微软雅黑" w:hAnsi="微软雅黑" w:hint="eastAsia"/>
        </w:rPr>
        <w:t>4)批阅</w:t>
      </w:r>
    </w:p>
    <w:p w14:paraId="75DFA90D" w14:textId="77777777" w:rsidR="00C37C84" w:rsidRPr="00A63AE2" w:rsidRDefault="00014974">
      <w:pPr>
        <w:rPr>
          <w:rFonts w:ascii="微软雅黑" w:eastAsia="微软雅黑" w:hAnsi="微软雅黑"/>
        </w:rPr>
      </w:pPr>
      <w:r w:rsidRPr="00A63AE2">
        <w:rPr>
          <w:rFonts w:ascii="微软雅黑" w:eastAsia="微软雅黑" w:hAnsi="微软雅黑" w:hint="eastAsia"/>
        </w:rPr>
        <w:t>点进行中/已结束考试 的批阅按钮。</w:t>
      </w:r>
    </w:p>
    <w:p w14:paraId="206546D8" w14:textId="56BA8384" w:rsidR="00C37C84" w:rsidRPr="00A63AE2" w:rsidRDefault="00A63AE2">
      <w:pPr>
        <w:rPr>
          <w:rFonts w:ascii="微软雅黑" w:eastAsia="微软雅黑" w:hAnsi="微软雅黑"/>
        </w:rPr>
      </w:pPr>
      <w:r w:rsidRPr="00A63AE2">
        <w:rPr>
          <w:rFonts w:ascii="微软雅黑" w:eastAsia="微软雅黑" w:hAnsi="微软雅黑"/>
          <w:noProof/>
        </w:rPr>
        <w:drawing>
          <wp:inline distT="0" distB="0" distL="0" distR="0" wp14:anchorId="0B041DD5" wp14:editId="789F5958">
            <wp:extent cx="5267325" cy="1447800"/>
            <wp:effectExtent l="19050" t="19050" r="28575" b="19050"/>
            <wp:docPr id="51" name="图片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5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4478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85B8E54" w14:textId="77777777" w:rsidR="00C37C84" w:rsidRPr="00A63AE2" w:rsidRDefault="00014974">
      <w:pPr>
        <w:rPr>
          <w:rFonts w:ascii="微软雅黑" w:eastAsia="微软雅黑" w:hAnsi="微软雅黑"/>
        </w:rPr>
      </w:pPr>
      <w:r w:rsidRPr="00A63AE2">
        <w:rPr>
          <w:rFonts w:ascii="微软雅黑" w:eastAsia="微软雅黑" w:hAnsi="微软雅黑" w:hint="eastAsia"/>
        </w:rPr>
        <w:t>对已提交的试卷进行批阅</w:t>
      </w:r>
    </w:p>
    <w:p w14:paraId="219DF243" w14:textId="3D901611" w:rsidR="00C37C84" w:rsidRPr="00A63AE2" w:rsidRDefault="00A63AE2">
      <w:pPr>
        <w:rPr>
          <w:rFonts w:ascii="微软雅黑" w:eastAsia="微软雅黑" w:hAnsi="微软雅黑"/>
        </w:rPr>
      </w:pPr>
      <w:r w:rsidRPr="00A63AE2">
        <w:rPr>
          <w:rFonts w:ascii="微软雅黑" w:eastAsia="微软雅黑" w:hAnsi="微软雅黑"/>
          <w:noProof/>
        </w:rPr>
        <w:drawing>
          <wp:inline distT="0" distB="0" distL="0" distR="0" wp14:anchorId="37F92B27" wp14:editId="18D35753">
            <wp:extent cx="5267325" cy="1352550"/>
            <wp:effectExtent l="19050" t="19050" r="28575" b="19050"/>
            <wp:docPr id="52" name="图片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8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3525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1354E14" w14:textId="74BB90B2" w:rsidR="00014974" w:rsidRPr="00A63AE2" w:rsidRDefault="00A63AE2">
      <w:pPr>
        <w:rPr>
          <w:rFonts w:ascii="微软雅黑" w:eastAsia="微软雅黑" w:hAnsi="微软雅黑"/>
        </w:rPr>
      </w:pPr>
      <w:r w:rsidRPr="00A63AE2">
        <w:rPr>
          <w:rFonts w:ascii="微软雅黑" w:eastAsia="微软雅黑" w:hAnsi="微软雅黑"/>
          <w:noProof/>
        </w:rPr>
        <w:lastRenderedPageBreak/>
        <w:drawing>
          <wp:inline distT="0" distB="0" distL="0" distR="0" wp14:anchorId="6CF9488A" wp14:editId="2020EFF1">
            <wp:extent cx="5267325" cy="2428875"/>
            <wp:effectExtent l="19050" t="19050" r="28575" b="28575"/>
            <wp:docPr id="53" name="图片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9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4288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 w:rsidR="00014974" w:rsidRPr="00A63AE2" w:rsidSect="00EE2DEA">
      <w:footerReference w:type="default" r:id="rId60"/>
      <w:pgSz w:w="11906" w:h="16838"/>
      <w:pgMar w:top="1440" w:right="1800" w:bottom="1440" w:left="1800" w:header="851" w:footer="992" w:gutter="0"/>
      <w:pgNumType w:start="1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C624E37" w14:textId="77777777" w:rsidR="00521089" w:rsidRDefault="00521089" w:rsidP="00EE2DEA">
      <w:r>
        <w:separator/>
      </w:r>
    </w:p>
  </w:endnote>
  <w:endnote w:type="continuationSeparator" w:id="0">
    <w:p w14:paraId="53E20D7E" w14:textId="77777777" w:rsidR="00521089" w:rsidRDefault="00521089" w:rsidP="00EE2D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703200624"/>
      <w:docPartObj>
        <w:docPartGallery w:val="Page Numbers (Bottom of Page)"/>
        <w:docPartUnique/>
      </w:docPartObj>
    </w:sdtPr>
    <w:sdtEndPr/>
    <w:sdtContent>
      <w:p w14:paraId="77040436" w14:textId="759D6897" w:rsidR="00EE2DEA" w:rsidRDefault="00EE2DEA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14:paraId="5D54CA1F" w14:textId="77777777" w:rsidR="00EE2DEA" w:rsidRDefault="00EE2DEA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2087368081"/>
      <w:docPartObj>
        <w:docPartGallery w:val="Page Numbers (Bottom of Page)"/>
        <w:docPartUnique/>
      </w:docPartObj>
    </w:sdtPr>
    <w:sdtEndPr>
      <w:rPr>
        <w:lang w:val="zh-CN"/>
      </w:rPr>
    </w:sdtEndPr>
    <w:sdtContent>
      <w:sdt>
        <w:sdtPr>
          <w:id w:val="1728636285"/>
          <w:docPartObj>
            <w:docPartGallery w:val="Page Numbers (Top of Page)"/>
            <w:docPartUnique/>
          </w:docPartObj>
        </w:sdtPr>
        <w:sdtEndPr>
          <w:rPr>
            <w:lang w:val="zh-CN"/>
          </w:rPr>
        </w:sdtEndPr>
        <w:sdtContent>
          <w:p w14:paraId="6FA455C8" w14:textId="4098E11F" w:rsidR="00EE2DEA" w:rsidRPr="00D75C27" w:rsidRDefault="00EE2DEA">
            <w:pPr>
              <w:pStyle w:val="a6"/>
              <w:jc w:val="center"/>
              <w:rPr>
                <w:lang w:val="zh-CN"/>
              </w:rPr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 w:rsidR="00D75C27" w:rsidRPr="00D75C27">
              <w:rPr>
                <w:lang w:val="zh-CN"/>
              </w:rPr>
              <w:fldChar w:fldCharType="begin"/>
            </w:r>
            <w:r w:rsidR="00D75C27" w:rsidRPr="00D75C27">
              <w:rPr>
                <w:lang w:val="zh-CN"/>
              </w:rPr>
              <w:instrText xml:space="preserve"> SECTIONPAGES  </w:instrText>
            </w:r>
            <w:r w:rsidR="00D75C27" w:rsidRPr="00D75C27">
              <w:rPr>
                <w:lang w:val="zh-CN"/>
              </w:rPr>
              <w:fldChar w:fldCharType="separate"/>
            </w:r>
            <w:r w:rsidR="00461A60">
              <w:rPr>
                <w:noProof/>
                <w:lang w:val="zh-CN"/>
              </w:rPr>
              <w:t>18</w:t>
            </w:r>
            <w:r w:rsidR="00D75C27" w:rsidRPr="00D75C27">
              <w:rPr>
                <w:lang w:val="zh-CN"/>
              </w:rPr>
              <w:fldChar w:fldCharType="end"/>
            </w:r>
          </w:p>
        </w:sdtContent>
      </w:sdt>
    </w:sdtContent>
  </w:sdt>
  <w:p w14:paraId="668BA293" w14:textId="77777777" w:rsidR="00EE2DEA" w:rsidRDefault="00EE2DEA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AE0E4F8" w14:textId="77777777" w:rsidR="00521089" w:rsidRDefault="00521089" w:rsidP="00EE2DEA">
      <w:r>
        <w:separator/>
      </w:r>
    </w:p>
  </w:footnote>
  <w:footnote w:type="continuationSeparator" w:id="0">
    <w:p w14:paraId="0FE6F761" w14:textId="77777777" w:rsidR="00521089" w:rsidRDefault="00521089" w:rsidP="00EE2DE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90326B24"/>
    <w:multiLevelType w:val="singleLevel"/>
    <w:tmpl w:val="90326B24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" w15:restartNumberingAfterBreak="0">
    <w:nsid w:val="97A0F04B"/>
    <w:multiLevelType w:val="singleLevel"/>
    <w:tmpl w:val="97A0F04B"/>
    <w:lvl w:ilvl="0">
      <w:start w:val="1"/>
      <w:numFmt w:val="decimal"/>
      <w:suff w:val="nothing"/>
      <w:lvlText w:val="%1&gt;"/>
      <w:lvlJc w:val="left"/>
      <w:pPr>
        <w:ind w:left="315" w:firstLine="0"/>
      </w:pPr>
    </w:lvl>
  </w:abstractNum>
  <w:abstractNum w:abstractNumId="2" w15:restartNumberingAfterBreak="0">
    <w:nsid w:val="728651B9"/>
    <w:multiLevelType w:val="singleLevel"/>
    <w:tmpl w:val="728651B9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defaultTabStop w:val="420"/>
  <w:drawingGridHorizontalSpacing w:val="105"/>
  <w:drawingGridVerticalSpacing w:val="156"/>
  <w:displayHorizontalDrawingGridEvery w:val="2"/>
  <w:displayVerticalDrawingGridEvery w:val="2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3AE2"/>
    <w:rsid w:val="00014974"/>
    <w:rsid w:val="001F5DA4"/>
    <w:rsid w:val="00210ED5"/>
    <w:rsid w:val="00461A60"/>
    <w:rsid w:val="00521089"/>
    <w:rsid w:val="005F702A"/>
    <w:rsid w:val="007414B4"/>
    <w:rsid w:val="00756F02"/>
    <w:rsid w:val="00776A70"/>
    <w:rsid w:val="008131F8"/>
    <w:rsid w:val="008F05C1"/>
    <w:rsid w:val="0099290B"/>
    <w:rsid w:val="00A63AE2"/>
    <w:rsid w:val="00AA3B1D"/>
    <w:rsid w:val="00AC3906"/>
    <w:rsid w:val="00B057A2"/>
    <w:rsid w:val="00B3762B"/>
    <w:rsid w:val="00C37C84"/>
    <w:rsid w:val="00C4417A"/>
    <w:rsid w:val="00CC3442"/>
    <w:rsid w:val="00D43DA3"/>
    <w:rsid w:val="00D75C27"/>
    <w:rsid w:val="00EE2DEA"/>
    <w:rsid w:val="00FA172B"/>
    <w:rsid w:val="00FA1A1E"/>
    <w:rsid w:val="01311040"/>
    <w:rsid w:val="01546C1F"/>
    <w:rsid w:val="020129A3"/>
    <w:rsid w:val="023A1C18"/>
    <w:rsid w:val="03915FE8"/>
    <w:rsid w:val="03E57841"/>
    <w:rsid w:val="062A0609"/>
    <w:rsid w:val="06DB5A60"/>
    <w:rsid w:val="06F91F8B"/>
    <w:rsid w:val="07646F4A"/>
    <w:rsid w:val="083F7567"/>
    <w:rsid w:val="08CA1FC9"/>
    <w:rsid w:val="090B6A57"/>
    <w:rsid w:val="091D3DAE"/>
    <w:rsid w:val="099E71D2"/>
    <w:rsid w:val="09BC1F43"/>
    <w:rsid w:val="0AF0715E"/>
    <w:rsid w:val="0B6D6EE4"/>
    <w:rsid w:val="0BDD31B5"/>
    <w:rsid w:val="0CE53105"/>
    <w:rsid w:val="0EF4403B"/>
    <w:rsid w:val="108362AC"/>
    <w:rsid w:val="10AA73E1"/>
    <w:rsid w:val="12F2782D"/>
    <w:rsid w:val="13AF3466"/>
    <w:rsid w:val="142555DD"/>
    <w:rsid w:val="142D1C8B"/>
    <w:rsid w:val="147E1EBD"/>
    <w:rsid w:val="178E747C"/>
    <w:rsid w:val="18CE67D2"/>
    <w:rsid w:val="19D40A02"/>
    <w:rsid w:val="1A3972FF"/>
    <w:rsid w:val="1A464DC8"/>
    <w:rsid w:val="1F1915B3"/>
    <w:rsid w:val="1FFE20DB"/>
    <w:rsid w:val="21446B0C"/>
    <w:rsid w:val="22D225A8"/>
    <w:rsid w:val="230B5A7E"/>
    <w:rsid w:val="257F60BA"/>
    <w:rsid w:val="26AA5B53"/>
    <w:rsid w:val="2786254A"/>
    <w:rsid w:val="27EB2971"/>
    <w:rsid w:val="29BD3837"/>
    <w:rsid w:val="29D0270D"/>
    <w:rsid w:val="2B836A0D"/>
    <w:rsid w:val="2C340E8E"/>
    <w:rsid w:val="2CEA22A3"/>
    <w:rsid w:val="31C334B2"/>
    <w:rsid w:val="3376717F"/>
    <w:rsid w:val="35A053F0"/>
    <w:rsid w:val="369207FA"/>
    <w:rsid w:val="378D669F"/>
    <w:rsid w:val="37AF3208"/>
    <w:rsid w:val="381E69B0"/>
    <w:rsid w:val="3A482B40"/>
    <w:rsid w:val="3C3717DA"/>
    <w:rsid w:val="3D687FF8"/>
    <w:rsid w:val="3D6F5A8F"/>
    <w:rsid w:val="3E3F53B9"/>
    <w:rsid w:val="3E3F754D"/>
    <w:rsid w:val="3EDE029B"/>
    <w:rsid w:val="403A7242"/>
    <w:rsid w:val="40DE454C"/>
    <w:rsid w:val="426B2279"/>
    <w:rsid w:val="42901853"/>
    <w:rsid w:val="44012DAC"/>
    <w:rsid w:val="440D54F5"/>
    <w:rsid w:val="44EC4A2F"/>
    <w:rsid w:val="45AA456F"/>
    <w:rsid w:val="463531C2"/>
    <w:rsid w:val="46710998"/>
    <w:rsid w:val="47546EDB"/>
    <w:rsid w:val="47DA5C87"/>
    <w:rsid w:val="495D1FEA"/>
    <w:rsid w:val="4A282645"/>
    <w:rsid w:val="4A3E0B5B"/>
    <w:rsid w:val="4B3D4B09"/>
    <w:rsid w:val="4BF42FE6"/>
    <w:rsid w:val="4D32294C"/>
    <w:rsid w:val="4D9F3612"/>
    <w:rsid w:val="4DC34386"/>
    <w:rsid w:val="4E420467"/>
    <w:rsid w:val="52581C06"/>
    <w:rsid w:val="52C249DC"/>
    <w:rsid w:val="5339793B"/>
    <w:rsid w:val="54A12658"/>
    <w:rsid w:val="58057FD9"/>
    <w:rsid w:val="581C0F60"/>
    <w:rsid w:val="58F05857"/>
    <w:rsid w:val="58F10208"/>
    <w:rsid w:val="5918725C"/>
    <w:rsid w:val="5AB50ECB"/>
    <w:rsid w:val="60134F8C"/>
    <w:rsid w:val="60DE0E9C"/>
    <w:rsid w:val="615C4988"/>
    <w:rsid w:val="653A4141"/>
    <w:rsid w:val="662F1A6C"/>
    <w:rsid w:val="67F742DF"/>
    <w:rsid w:val="69CA24DE"/>
    <w:rsid w:val="6A2A6CA3"/>
    <w:rsid w:val="6B1D217F"/>
    <w:rsid w:val="6BC53DF8"/>
    <w:rsid w:val="6C572649"/>
    <w:rsid w:val="6D7871FD"/>
    <w:rsid w:val="6D7D5C55"/>
    <w:rsid w:val="6EFC0859"/>
    <w:rsid w:val="720B0CB0"/>
    <w:rsid w:val="72C812CF"/>
    <w:rsid w:val="760F61C2"/>
    <w:rsid w:val="79154715"/>
    <w:rsid w:val="79176CC3"/>
    <w:rsid w:val="795E532F"/>
    <w:rsid w:val="7BB43D9D"/>
    <w:rsid w:val="7CEB248F"/>
    <w:rsid w:val="7D614761"/>
    <w:rsid w:val="7D646B2A"/>
    <w:rsid w:val="7D971300"/>
    <w:rsid w:val="7E0C3655"/>
    <w:rsid w:val="7EB0603D"/>
    <w:rsid w:val="7FF92B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3CCE3E0"/>
  <w15:chartTrackingRefBased/>
  <w15:docId w15:val="{D98DE7FC-4DDD-4707-A2B1-CE6336E296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footer" w:uiPriority="99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uiPriority="99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2"/>
    <w:next w:val="a"/>
    <w:qFormat/>
    <w:rsid w:val="00A63AE2"/>
    <w:pPr>
      <w:outlineLvl w:val="0"/>
    </w:pPr>
  </w:style>
  <w:style w:type="paragraph" w:styleId="2">
    <w:name w:val="heading 2"/>
    <w:basedOn w:val="3"/>
    <w:next w:val="a"/>
    <w:qFormat/>
    <w:rsid w:val="00A63AE2"/>
    <w:pPr>
      <w:outlineLvl w:val="1"/>
    </w:pPr>
    <w:rPr>
      <w:rFonts w:ascii="微软雅黑" w:eastAsia="微软雅黑" w:hAnsi="微软雅黑"/>
    </w:rPr>
  </w:style>
  <w:style w:type="paragraph" w:styleId="3">
    <w:name w:val="heading 3"/>
    <w:basedOn w:val="a"/>
    <w:next w:val="a"/>
    <w:qFormat/>
    <w:pPr>
      <w:keepNext/>
      <w:keepLines/>
      <w:spacing w:before="260" w:after="260" w:line="413" w:lineRule="auto"/>
      <w:outlineLvl w:val="2"/>
    </w:pPr>
    <w:rPr>
      <w:b/>
      <w:sz w:val="32"/>
    </w:rPr>
  </w:style>
  <w:style w:type="paragraph" w:styleId="4">
    <w:name w:val="heading 4"/>
    <w:basedOn w:val="a"/>
    <w:next w:val="a"/>
    <w:qFormat/>
    <w:pPr>
      <w:keepNext/>
      <w:keepLines/>
      <w:spacing w:before="280" w:after="290" w:line="372" w:lineRule="auto"/>
      <w:outlineLvl w:val="3"/>
    </w:pPr>
    <w:rPr>
      <w:rFonts w:ascii="Arial" w:eastAsia="黑体" w:hAnsi="Arial"/>
      <w:b/>
      <w:sz w:val="28"/>
    </w:rPr>
  </w:style>
  <w:style w:type="paragraph" w:styleId="5">
    <w:name w:val="heading 5"/>
    <w:basedOn w:val="a"/>
    <w:next w:val="a"/>
    <w:qFormat/>
    <w:pPr>
      <w:keepNext/>
      <w:keepLines/>
      <w:spacing w:before="280" w:after="290" w:line="372" w:lineRule="auto"/>
      <w:outlineLvl w:val="4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TOC">
    <w:name w:val="TOC Heading"/>
    <w:basedOn w:val="1"/>
    <w:next w:val="a"/>
    <w:uiPriority w:val="39"/>
    <w:unhideWhenUsed/>
    <w:qFormat/>
    <w:rsid w:val="0099290B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color w:val="2F5496" w:themeColor="accent1" w:themeShade="BF"/>
      <w:kern w:val="0"/>
      <w:szCs w:val="32"/>
    </w:rPr>
  </w:style>
  <w:style w:type="paragraph" w:styleId="TOC1">
    <w:name w:val="toc 1"/>
    <w:basedOn w:val="a"/>
    <w:next w:val="a"/>
    <w:autoRedefine/>
    <w:uiPriority w:val="39"/>
    <w:rsid w:val="0099290B"/>
  </w:style>
  <w:style w:type="paragraph" w:styleId="TOC2">
    <w:name w:val="toc 2"/>
    <w:basedOn w:val="a"/>
    <w:next w:val="a"/>
    <w:autoRedefine/>
    <w:uiPriority w:val="39"/>
    <w:rsid w:val="0099290B"/>
    <w:pPr>
      <w:ind w:leftChars="200" w:left="420"/>
    </w:pPr>
  </w:style>
  <w:style w:type="character" w:styleId="a3">
    <w:name w:val="Hyperlink"/>
    <w:basedOn w:val="a0"/>
    <w:uiPriority w:val="99"/>
    <w:unhideWhenUsed/>
    <w:rsid w:val="0099290B"/>
    <w:rPr>
      <w:color w:val="0563C1" w:themeColor="hyperlink"/>
      <w:u w:val="single"/>
    </w:rPr>
  </w:style>
  <w:style w:type="paragraph" w:styleId="a4">
    <w:name w:val="header"/>
    <w:basedOn w:val="a"/>
    <w:link w:val="a5"/>
    <w:rsid w:val="00EE2DE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rsid w:val="00EE2DEA"/>
    <w:rPr>
      <w:kern w:val="2"/>
      <w:sz w:val="18"/>
      <w:szCs w:val="18"/>
    </w:rPr>
  </w:style>
  <w:style w:type="paragraph" w:styleId="a6">
    <w:name w:val="footer"/>
    <w:basedOn w:val="a"/>
    <w:link w:val="a7"/>
    <w:uiPriority w:val="99"/>
    <w:rsid w:val="00EE2DE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EE2DEA"/>
    <w:rPr>
      <w:kern w:val="2"/>
      <w:sz w:val="18"/>
      <w:szCs w:val="18"/>
    </w:rPr>
  </w:style>
  <w:style w:type="character" w:styleId="a8">
    <w:name w:val="Unresolved Mention"/>
    <w:basedOn w:val="a0"/>
    <w:uiPriority w:val="99"/>
    <w:semiHidden/>
    <w:unhideWhenUsed/>
    <w:rsid w:val="00FA172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encoding w:val="x-cp20936"/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jpeg"/><Relationship Id="rId58" Type="http://schemas.openxmlformats.org/officeDocument/2006/relationships/image" Target="media/image50.png"/><Relationship Id="rId5" Type="http://schemas.openxmlformats.org/officeDocument/2006/relationships/webSettings" Target="webSettings.xml"/><Relationship Id="rId61" Type="http://schemas.openxmlformats.org/officeDocument/2006/relationships/fontTable" Target="fontTable.xml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8" Type="http://schemas.openxmlformats.org/officeDocument/2006/relationships/footer" Target="footer1.xml"/><Relationship Id="rId51" Type="http://schemas.openxmlformats.org/officeDocument/2006/relationships/image" Target="media/image43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" Type="http://schemas.openxmlformats.org/officeDocument/2006/relationships/image" Target="media/image2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ADA73E-2CD4-49C5-9528-74F383E10E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20</Pages>
  <Words>304</Words>
  <Characters>1733</Characters>
  <Application>Microsoft Office Word</Application>
  <DocSecurity>0</DocSecurity>
  <Lines>14</Lines>
  <Paragraphs>4</Paragraphs>
  <ScaleCrop>false</ScaleCrop>
  <Company/>
  <LinksUpToDate>false</LinksUpToDate>
  <CharactersWithSpaces>2033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cp:lastModifiedBy>贾 伟浩</cp:lastModifiedBy>
  <cp:revision>4</cp:revision>
  <dcterms:created xsi:type="dcterms:W3CDTF">2020-06-08T13:24:00Z</dcterms:created>
  <dcterms:modified xsi:type="dcterms:W3CDTF">2020-06-09T05:39:00Z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2052-11.1.0.9662</vt:lpwstr>
  </property>
</Properties>
</file>