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本科生创新创业成果申请毕业设计（论文）审核通过学生名单</w:t>
      </w:r>
    </w:p>
    <w:bookmarkEnd w:id="0"/>
    <w:tbl>
      <w:tblPr>
        <w:tblStyle w:val="6"/>
        <w:tblW w:w="15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5"/>
        <w:gridCol w:w="1834"/>
        <w:gridCol w:w="1927"/>
        <w:gridCol w:w="1223"/>
        <w:gridCol w:w="2677"/>
        <w:gridCol w:w="1743"/>
        <w:gridCol w:w="292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67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17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成果类型</w:t>
            </w:r>
          </w:p>
        </w:tc>
        <w:tc>
          <w:tcPr>
            <w:tcW w:w="292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竞赛名称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/发表期刊</w:t>
            </w:r>
          </w:p>
        </w:tc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强涛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集成电路设计与集成系统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05186123</w:t>
            </w:r>
          </w:p>
        </w:tc>
        <w:tc>
          <w:tcPr>
            <w:tcW w:w="2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基于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FPGA的头盔式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辅助瞄准系统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学科竞赛获奖</w:t>
            </w:r>
          </w:p>
        </w:tc>
        <w:tc>
          <w:tcPr>
            <w:tcW w:w="2926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2020第四届全国大学生FPGA创新设计竞赛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国家级一等奖（排名第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秋森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集成电路设计与集成系统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05186124</w:t>
            </w:r>
          </w:p>
        </w:tc>
        <w:tc>
          <w:tcPr>
            <w:tcW w:w="2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基于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FPGA的头盔式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辅助瞄准系统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学科竞赛获奖</w:t>
            </w:r>
          </w:p>
        </w:tc>
        <w:tc>
          <w:tcPr>
            <w:tcW w:w="2926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2020第四届全国大学生FPGA创新设计竞赛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国家级一等奖（排名第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王杰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集成电路设计与集成系统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05186126</w:t>
            </w:r>
          </w:p>
        </w:tc>
        <w:tc>
          <w:tcPr>
            <w:tcW w:w="2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基于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FPGA的头盔式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辅助瞄准系统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学科竞赛获奖</w:t>
            </w:r>
          </w:p>
        </w:tc>
        <w:tc>
          <w:tcPr>
            <w:tcW w:w="2926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2020第四届全国大学生FPGA创新设计竞赛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国家级一等奖（排名第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李绍华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集成电路设计与集成系统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05189002</w:t>
            </w:r>
          </w:p>
        </w:tc>
        <w:tc>
          <w:tcPr>
            <w:tcW w:w="2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基于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RobeiEDA工具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的可重构</w:t>
            </w:r>
            <w:r>
              <w:rPr>
                <w:rFonts w:hint="eastAsia" w:cs="仿宋_GB2312"/>
                <w:sz w:val="24"/>
                <w:szCs w:val="24"/>
                <w:vertAlign w:val="baseline"/>
                <w:lang w:val="en-US" w:eastAsia="zh-CN"/>
              </w:rPr>
              <w:t>机器人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学科竞赛获奖</w:t>
            </w:r>
          </w:p>
        </w:tc>
        <w:tc>
          <w:tcPr>
            <w:tcW w:w="2926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第五届全国大学生集成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电路创新创业大赛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柯宇峰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集成电路设计与集成系统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05186110</w:t>
            </w:r>
          </w:p>
        </w:tc>
        <w:tc>
          <w:tcPr>
            <w:tcW w:w="2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基于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RobeiEDA工具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的可重构</w:t>
            </w:r>
            <w:r>
              <w:rPr>
                <w:rFonts w:hint="eastAsia" w:cs="仿宋_GB2312"/>
                <w:sz w:val="24"/>
                <w:szCs w:val="24"/>
                <w:vertAlign w:val="baseline"/>
                <w:lang w:val="en-US" w:eastAsia="zh-CN"/>
              </w:rPr>
              <w:t>机器人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学科竞赛获奖</w:t>
            </w:r>
          </w:p>
        </w:tc>
        <w:tc>
          <w:tcPr>
            <w:tcW w:w="2926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第五届全国大学生集成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电路创新创业大赛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国家级二等奖（排名第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辛相文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微电子科学与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工程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05189040</w:t>
            </w:r>
          </w:p>
        </w:tc>
        <w:tc>
          <w:tcPr>
            <w:tcW w:w="2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手势识别在多功能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搜救机器人上的应用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学科竞赛获奖</w:t>
            </w:r>
          </w:p>
        </w:tc>
        <w:tc>
          <w:tcPr>
            <w:tcW w:w="2926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2020第四届全国大学生FPGA创新设计竞赛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国家级一等奖（排名第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宁远武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微电子科学与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工程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05189046</w:t>
            </w:r>
          </w:p>
        </w:tc>
        <w:tc>
          <w:tcPr>
            <w:tcW w:w="2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手势识别在多功能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搜救机器人上的应用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学科竞赛获奖</w:t>
            </w:r>
          </w:p>
        </w:tc>
        <w:tc>
          <w:tcPr>
            <w:tcW w:w="2926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2020第四届全国大学生FPGA创新设计竞赛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国家级一等奖（排名第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汪一帆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微电子科学与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工程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05189056</w:t>
            </w:r>
          </w:p>
        </w:tc>
        <w:tc>
          <w:tcPr>
            <w:tcW w:w="2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手势识别在多功能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搜救机器人上的应用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学科竞赛获奖</w:t>
            </w:r>
          </w:p>
        </w:tc>
        <w:tc>
          <w:tcPr>
            <w:tcW w:w="2926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2020第四届全国大学生FPGA创新设计竞赛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国家级一等奖（排名第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</w:tr>
    </w:tbl>
    <w:p>
      <w:pPr>
        <w:spacing w:before="211"/>
        <w:ind w:right="0"/>
        <w:jc w:val="left"/>
        <w:rPr>
          <w:rFonts w:ascii="宋体" w:hAnsi="宋体"/>
          <w:sz w:val="28"/>
        </w:rPr>
      </w:pPr>
    </w:p>
    <w:sectPr>
      <w:footerReference r:id="rId3" w:type="default"/>
      <w:pgSz w:w="16840" w:h="11910" w:orient="landscape"/>
      <w:pgMar w:top="1100" w:right="1060" w:bottom="1071" w:left="960" w:header="720" w:footer="720" w:gutter="0"/>
      <w:pgNumType w:fmt="decimal"/>
      <w:cols w:equalWidth="0" w:num="1">
        <w:col w:w="1482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F346E"/>
    <w:rsid w:val="15420BFA"/>
    <w:rsid w:val="159D3AE3"/>
    <w:rsid w:val="18010DC1"/>
    <w:rsid w:val="23476114"/>
    <w:rsid w:val="24EB0173"/>
    <w:rsid w:val="26A57B95"/>
    <w:rsid w:val="364B3BBA"/>
    <w:rsid w:val="38274F80"/>
    <w:rsid w:val="3D4B49A5"/>
    <w:rsid w:val="3D614796"/>
    <w:rsid w:val="42E002C6"/>
    <w:rsid w:val="4A156BF4"/>
    <w:rsid w:val="4D9878C4"/>
    <w:rsid w:val="517343AE"/>
    <w:rsid w:val="577F7FCD"/>
    <w:rsid w:val="5D4E12EF"/>
    <w:rsid w:val="5D6D1745"/>
    <w:rsid w:val="62A34E35"/>
    <w:rsid w:val="63C31920"/>
    <w:rsid w:val="642C5752"/>
    <w:rsid w:val="6BCA58A5"/>
    <w:rsid w:val="75EE1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Arial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2020-12-25T07:22:00Z</dcterms:created>
  <dc:creator>微软用户</dc:creator>
  <cp:lastModifiedBy>阿媛</cp:lastModifiedBy>
  <dcterms:modified xsi:type="dcterms:W3CDTF">2021-11-30T08:05:07Z</dcterms:modified>
  <dc:title>中共西安邮电大学委员会文件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2020-12-25T00:00:00Z</vt:filetime>
  </property>
  <property fmtid="{D5CDD505-2E9C-101B-9397-08002B2CF9AE}" pid="5" name="KSOProductBuildVer">
    <vt:lpwstr>2052-11.3.0.9228</vt:lpwstr>
  </property>
</Properties>
</file>